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7D474" w14:textId="72210760" w:rsidR="004C2F3C" w:rsidRPr="00B61484" w:rsidRDefault="004C2F3C" w:rsidP="00144AB8">
      <w:pPr>
        <w:spacing w:after="0" w:line="276" w:lineRule="auto"/>
        <w:jc w:val="center"/>
        <w:rPr>
          <w:rFonts w:ascii="Times New Roman" w:hAnsi="Times New Roman" w:cs="Times New Roman"/>
          <w:b/>
          <w:bCs/>
          <w:sz w:val="24"/>
          <w:szCs w:val="24"/>
          <w:lang w:val="tr-TR"/>
        </w:rPr>
      </w:pPr>
      <w:r w:rsidRPr="00B61484">
        <w:rPr>
          <w:rFonts w:ascii="Times New Roman" w:hAnsi="Times New Roman" w:cs="Times New Roman"/>
          <w:noProof/>
          <w:color w:val="002060"/>
          <w:sz w:val="24"/>
          <w:szCs w:val="24"/>
          <w:lang w:val="tr-TR"/>
        </w:rPr>
        <w:drawing>
          <wp:anchor distT="0" distB="0" distL="114300" distR="114300" simplePos="0" relativeHeight="251659264" behindDoc="0" locked="0" layoutInCell="1" allowOverlap="1" wp14:anchorId="7824F2B9" wp14:editId="739E3A1D">
            <wp:simplePos x="0" y="0"/>
            <wp:positionH relativeFrom="margin">
              <wp:align>center</wp:align>
            </wp:positionH>
            <wp:positionV relativeFrom="topMargin">
              <wp:posOffset>339090</wp:posOffset>
            </wp:positionV>
            <wp:extent cx="1724025" cy="783590"/>
            <wp:effectExtent l="0" t="0" r="9525" b="0"/>
            <wp:wrapSquare wrapText="bothSides"/>
            <wp:docPr id="527679494" name="Resim 527679494" descr="metin, logo,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79494" name="Resim 527679494" descr="metin, logo, yazı tipi, grafik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4025" cy="783590"/>
                    </a:xfrm>
                    <a:prstGeom prst="rect">
                      <a:avLst/>
                    </a:prstGeom>
                    <a:noFill/>
                    <a:ln>
                      <a:noFill/>
                    </a:ln>
                  </pic:spPr>
                </pic:pic>
              </a:graphicData>
            </a:graphic>
          </wp:anchor>
        </w:drawing>
      </w:r>
    </w:p>
    <w:p w14:paraId="3C90974A" w14:textId="77777777" w:rsidR="004C2F3C" w:rsidRPr="00B61484" w:rsidRDefault="004C2F3C" w:rsidP="00144AB8">
      <w:pPr>
        <w:spacing w:after="0" w:line="276" w:lineRule="auto"/>
        <w:jc w:val="center"/>
        <w:rPr>
          <w:rFonts w:ascii="Times New Roman" w:hAnsi="Times New Roman" w:cs="Times New Roman"/>
          <w:b/>
          <w:bCs/>
          <w:sz w:val="24"/>
          <w:szCs w:val="24"/>
          <w:lang w:val="tr-TR"/>
        </w:rPr>
      </w:pPr>
    </w:p>
    <w:p w14:paraId="51D8483D" w14:textId="679E3CD5" w:rsidR="0049512D" w:rsidRPr="00B61484" w:rsidRDefault="002B2597" w:rsidP="00144AB8">
      <w:pPr>
        <w:spacing w:after="0" w:line="276" w:lineRule="auto"/>
        <w:jc w:val="center"/>
        <w:rPr>
          <w:rFonts w:ascii="Times New Roman" w:hAnsi="Times New Roman" w:cs="Times New Roman"/>
          <w:b/>
          <w:bCs/>
          <w:sz w:val="24"/>
          <w:szCs w:val="24"/>
          <w:lang w:val="tr-TR"/>
        </w:rPr>
      </w:pPr>
      <w:r w:rsidRPr="00B61484">
        <w:rPr>
          <w:rFonts w:ascii="Times New Roman" w:hAnsi="Times New Roman" w:cs="Times New Roman"/>
          <w:b/>
          <w:bCs/>
          <w:sz w:val="24"/>
          <w:szCs w:val="24"/>
          <w:lang w:val="tr-TR"/>
        </w:rPr>
        <w:t>FENERBAHÇE</w:t>
      </w:r>
      <w:r w:rsidR="00460C4A" w:rsidRPr="00B61484">
        <w:rPr>
          <w:rFonts w:ascii="Times New Roman" w:hAnsi="Times New Roman" w:cs="Times New Roman"/>
          <w:b/>
          <w:bCs/>
          <w:sz w:val="24"/>
          <w:szCs w:val="24"/>
          <w:lang w:val="tr-TR"/>
        </w:rPr>
        <w:t xml:space="preserve"> ÜNİVERSİTESİ</w:t>
      </w:r>
    </w:p>
    <w:p w14:paraId="01A6C402" w14:textId="2E29A269" w:rsidR="00460C4A" w:rsidRPr="00B61484" w:rsidRDefault="00460C4A" w:rsidP="00144AB8">
      <w:pPr>
        <w:spacing w:after="0" w:line="276" w:lineRule="auto"/>
        <w:jc w:val="center"/>
        <w:rPr>
          <w:rFonts w:ascii="Times New Roman" w:hAnsi="Times New Roman" w:cs="Times New Roman"/>
          <w:b/>
          <w:bCs/>
          <w:sz w:val="24"/>
          <w:szCs w:val="24"/>
          <w:lang w:val="tr-TR"/>
        </w:rPr>
      </w:pPr>
      <w:r w:rsidRPr="00B61484">
        <w:rPr>
          <w:rFonts w:ascii="Times New Roman" w:hAnsi="Times New Roman" w:cs="Times New Roman"/>
          <w:b/>
          <w:bCs/>
          <w:sz w:val="24"/>
          <w:szCs w:val="24"/>
          <w:lang w:val="tr-TR"/>
        </w:rPr>
        <w:t>AKADEMİK YAYINLARI DESTEKLEME YÖNERGESİ</w:t>
      </w:r>
    </w:p>
    <w:p w14:paraId="39601031" w14:textId="77777777" w:rsidR="0049512D" w:rsidRPr="00B61484" w:rsidRDefault="0049512D" w:rsidP="00144AB8">
      <w:pPr>
        <w:spacing w:after="0" w:line="276" w:lineRule="auto"/>
        <w:jc w:val="center"/>
        <w:rPr>
          <w:rFonts w:ascii="Times New Roman" w:hAnsi="Times New Roman" w:cs="Times New Roman"/>
          <w:b/>
          <w:bCs/>
          <w:sz w:val="24"/>
          <w:szCs w:val="24"/>
          <w:lang w:val="tr-TR"/>
        </w:rPr>
      </w:pPr>
    </w:p>
    <w:p w14:paraId="1C69EA2A" w14:textId="77777777" w:rsidR="00144AB8" w:rsidRPr="00B61484" w:rsidRDefault="00144AB8" w:rsidP="00144AB8">
      <w:pPr>
        <w:spacing w:after="0" w:line="276" w:lineRule="auto"/>
        <w:jc w:val="center"/>
        <w:rPr>
          <w:rFonts w:ascii="Times New Roman" w:hAnsi="Times New Roman" w:cs="Times New Roman"/>
          <w:sz w:val="24"/>
          <w:szCs w:val="24"/>
          <w:lang w:val="tr-TR"/>
        </w:rPr>
      </w:pPr>
    </w:p>
    <w:p w14:paraId="0271AC14" w14:textId="77777777" w:rsidR="002B2597" w:rsidRPr="00B61484" w:rsidRDefault="002B2597" w:rsidP="00144AB8">
      <w:pPr>
        <w:spacing w:after="0" w:line="276" w:lineRule="auto"/>
        <w:jc w:val="center"/>
        <w:rPr>
          <w:rFonts w:ascii="Times New Roman" w:hAnsi="Times New Roman" w:cs="Times New Roman"/>
          <w:b/>
          <w:bCs/>
          <w:sz w:val="24"/>
          <w:szCs w:val="24"/>
          <w:lang w:val="tr-TR"/>
        </w:rPr>
      </w:pPr>
      <w:r w:rsidRPr="00B61484">
        <w:rPr>
          <w:rFonts w:ascii="Times New Roman" w:hAnsi="Times New Roman" w:cs="Times New Roman"/>
          <w:b/>
          <w:bCs/>
          <w:sz w:val="24"/>
          <w:szCs w:val="24"/>
          <w:lang w:val="tr-TR"/>
        </w:rPr>
        <w:t>BİRİNCİ BÖLÜM</w:t>
      </w:r>
    </w:p>
    <w:p w14:paraId="6EAA8A86" w14:textId="27951015" w:rsidR="00877959" w:rsidRPr="00B61484" w:rsidRDefault="009E6362" w:rsidP="00144AB8">
      <w:pPr>
        <w:spacing w:after="0" w:line="276" w:lineRule="auto"/>
        <w:jc w:val="center"/>
        <w:rPr>
          <w:rFonts w:ascii="Times New Roman" w:hAnsi="Times New Roman" w:cs="Times New Roman"/>
          <w:b/>
          <w:bCs/>
          <w:sz w:val="24"/>
          <w:szCs w:val="24"/>
          <w:lang w:val="tr-TR"/>
        </w:rPr>
      </w:pPr>
      <w:r w:rsidRPr="00B61484">
        <w:rPr>
          <w:rFonts w:ascii="Times New Roman" w:hAnsi="Times New Roman" w:cs="Times New Roman"/>
          <w:b/>
          <w:bCs/>
          <w:sz w:val="24"/>
          <w:szCs w:val="24"/>
          <w:lang w:val="tr-TR"/>
        </w:rPr>
        <w:t>Amaç, Kapsam, Dayanak ve Tanımlar</w:t>
      </w:r>
    </w:p>
    <w:p w14:paraId="4B83BC49" w14:textId="77777777" w:rsidR="00144AB8" w:rsidRPr="00B61484" w:rsidRDefault="00144AB8" w:rsidP="00144AB8">
      <w:pPr>
        <w:spacing w:after="0" w:line="276" w:lineRule="auto"/>
        <w:jc w:val="both"/>
        <w:rPr>
          <w:rFonts w:ascii="Times New Roman" w:hAnsi="Times New Roman" w:cs="Times New Roman"/>
          <w:b/>
          <w:bCs/>
          <w:sz w:val="24"/>
          <w:szCs w:val="24"/>
          <w:lang w:val="tr-TR"/>
        </w:rPr>
      </w:pPr>
    </w:p>
    <w:p w14:paraId="16668284" w14:textId="75A9BCC5" w:rsidR="0049512D" w:rsidRPr="00B61484" w:rsidRDefault="00460C4A" w:rsidP="00144AB8">
      <w:pPr>
        <w:spacing w:after="0" w:line="276" w:lineRule="auto"/>
        <w:jc w:val="both"/>
        <w:rPr>
          <w:rFonts w:ascii="Times New Roman" w:hAnsi="Times New Roman" w:cs="Times New Roman"/>
          <w:b/>
          <w:bCs/>
          <w:sz w:val="24"/>
          <w:szCs w:val="24"/>
          <w:lang w:val="tr-TR"/>
        </w:rPr>
      </w:pPr>
      <w:r w:rsidRPr="00B61484">
        <w:rPr>
          <w:rFonts w:ascii="Times New Roman" w:hAnsi="Times New Roman" w:cs="Times New Roman"/>
          <w:b/>
          <w:bCs/>
          <w:sz w:val="24"/>
          <w:szCs w:val="24"/>
          <w:lang w:val="tr-TR"/>
        </w:rPr>
        <w:t>Amaç</w:t>
      </w:r>
    </w:p>
    <w:p w14:paraId="1F863E33" w14:textId="03730F34" w:rsidR="00460C4A" w:rsidRPr="00B61484" w:rsidRDefault="00460C4A" w:rsidP="00144AB8">
      <w:pPr>
        <w:spacing w:after="0" w:line="276" w:lineRule="auto"/>
        <w:jc w:val="both"/>
        <w:rPr>
          <w:rFonts w:ascii="Times New Roman" w:hAnsi="Times New Roman" w:cs="Times New Roman"/>
          <w:sz w:val="24"/>
          <w:szCs w:val="24"/>
          <w:lang w:val="tr-TR"/>
        </w:rPr>
      </w:pPr>
      <w:r w:rsidRPr="00B61484">
        <w:rPr>
          <w:rFonts w:ascii="Times New Roman" w:hAnsi="Times New Roman" w:cs="Times New Roman"/>
          <w:b/>
          <w:bCs/>
          <w:sz w:val="24"/>
          <w:szCs w:val="24"/>
          <w:lang w:val="tr-TR"/>
        </w:rPr>
        <w:t>MADDE 1 –</w:t>
      </w:r>
      <w:r w:rsidRPr="00B61484">
        <w:rPr>
          <w:rFonts w:ascii="Times New Roman" w:hAnsi="Times New Roman" w:cs="Times New Roman"/>
          <w:sz w:val="24"/>
          <w:szCs w:val="24"/>
          <w:lang w:val="tr-TR"/>
        </w:rPr>
        <w:t xml:space="preserve"> (1) Bu yönergenin amacı</w:t>
      </w:r>
      <w:r w:rsidR="002B2597" w:rsidRPr="00B61484">
        <w:rPr>
          <w:rFonts w:ascii="Times New Roman" w:hAnsi="Times New Roman" w:cs="Times New Roman"/>
          <w:sz w:val="24"/>
          <w:szCs w:val="24"/>
          <w:lang w:val="tr-TR"/>
        </w:rPr>
        <w:t xml:space="preserve"> Fenerbahçe</w:t>
      </w:r>
      <w:r w:rsidRPr="00B61484">
        <w:rPr>
          <w:rFonts w:ascii="Times New Roman" w:hAnsi="Times New Roman" w:cs="Times New Roman"/>
          <w:sz w:val="24"/>
          <w:szCs w:val="24"/>
          <w:lang w:val="tr-TR"/>
        </w:rPr>
        <w:t xml:space="preserve"> Üniversitesi adres gösterilerek gerçekleştirilen akademik yayınların desteklenmesine </w:t>
      </w:r>
      <w:r w:rsidR="002B2597" w:rsidRPr="00B61484">
        <w:rPr>
          <w:rFonts w:ascii="Times New Roman" w:hAnsi="Times New Roman" w:cs="Times New Roman"/>
          <w:sz w:val="24"/>
          <w:szCs w:val="24"/>
          <w:lang w:val="tr-TR"/>
        </w:rPr>
        <w:t>ilişkin</w:t>
      </w:r>
      <w:r w:rsidR="0000636A" w:rsidRPr="00B61484">
        <w:rPr>
          <w:rFonts w:ascii="Times New Roman" w:hAnsi="Times New Roman" w:cs="Times New Roman"/>
          <w:sz w:val="24"/>
          <w:szCs w:val="24"/>
          <w:lang w:val="tr-TR"/>
        </w:rPr>
        <w:t xml:space="preserve"> usul ve esasları düzenlemektir. </w:t>
      </w:r>
    </w:p>
    <w:p w14:paraId="3D0CBF87" w14:textId="77777777" w:rsidR="0049512D" w:rsidRPr="00B61484" w:rsidRDefault="0049512D" w:rsidP="00144AB8">
      <w:pPr>
        <w:spacing w:after="0" w:line="276" w:lineRule="auto"/>
        <w:jc w:val="both"/>
        <w:rPr>
          <w:rFonts w:ascii="Times New Roman" w:hAnsi="Times New Roman" w:cs="Times New Roman"/>
          <w:b/>
          <w:bCs/>
          <w:sz w:val="24"/>
          <w:szCs w:val="24"/>
          <w:lang w:val="tr-TR"/>
        </w:rPr>
      </w:pPr>
    </w:p>
    <w:p w14:paraId="7C0CF634" w14:textId="629F50AC" w:rsidR="002B2597" w:rsidRPr="00B61484" w:rsidRDefault="0000636A" w:rsidP="00144AB8">
      <w:pPr>
        <w:spacing w:after="0" w:line="276" w:lineRule="auto"/>
        <w:jc w:val="both"/>
        <w:rPr>
          <w:rFonts w:ascii="Times New Roman" w:hAnsi="Times New Roman" w:cs="Times New Roman"/>
          <w:b/>
          <w:bCs/>
          <w:sz w:val="24"/>
          <w:szCs w:val="24"/>
          <w:lang w:val="tr-TR"/>
        </w:rPr>
      </w:pPr>
      <w:r w:rsidRPr="00B61484">
        <w:rPr>
          <w:rFonts w:ascii="Times New Roman" w:hAnsi="Times New Roman" w:cs="Times New Roman"/>
          <w:b/>
          <w:bCs/>
          <w:sz w:val="24"/>
          <w:szCs w:val="24"/>
          <w:lang w:val="tr-TR"/>
        </w:rPr>
        <w:t>Kapsam</w:t>
      </w:r>
    </w:p>
    <w:p w14:paraId="184E1444" w14:textId="583BD74C" w:rsidR="00460C4A" w:rsidRPr="00B61484" w:rsidRDefault="0000636A" w:rsidP="00144AB8">
      <w:pPr>
        <w:spacing w:after="0" w:line="276" w:lineRule="auto"/>
        <w:jc w:val="both"/>
        <w:rPr>
          <w:rFonts w:ascii="Times New Roman" w:hAnsi="Times New Roman" w:cs="Times New Roman"/>
          <w:sz w:val="24"/>
          <w:szCs w:val="24"/>
          <w:lang w:val="tr-TR"/>
        </w:rPr>
      </w:pPr>
      <w:r w:rsidRPr="00B61484">
        <w:rPr>
          <w:rFonts w:ascii="Times New Roman" w:hAnsi="Times New Roman" w:cs="Times New Roman"/>
          <w:b/>
          <w:bCs/>
          <w:sz w:val="24"/>
          <w:szCs w:val="24"/>
          <w:lang w:val="tr-TR"/>
        </w:rPr>
        <w:t>MADDE 2 –</w:t>
      </w:r>
      <w:r w:rsidRPr="00B61484">
        <w:rPr>
          <w:rFonts w:ascii="Times New Roman" w:hAnsi="Times New Roman" w:cs="Times New Roman"/>
          <w:sz w:val="24"/>
          <w:szCs w:val="24"/>
          <w:lang w:val="tr-TR"/>
        </w:rPr>
        <w:t xml:space="preserve"> (1) Bu yönerge Fenerbahçe Üniversitesi adres gösterilerek gerçekleştirilen akademik yayınların desteklenmesine ilişkin usul ve esasları kapsar. </w:t>
      </w:r>
    </w:p>
    <w:p w14:paraId="70D933E4" w14:textId="77777777" w:rsidR="0049512D" w:rsidRPr="00B61484" w:rsidRDefault="0049512D" w:rsidP="00144AB8">
      <w:pPr>
        <w:spacing w:after="0" w:line="276" w:lineRule="auto"/>
        <w:jc w:val="both"/>
        <w:rPr>
          <w:rFonts w:ascii="Times New Roman" w:hAnsi="Times New Roman" w:cs="Times New Roman"/>
          <w:sz w:val="24"/>
          <w:szCs w:val="24"/>
          <w:lang w:val="tr-TR"/>
        </w:rPr>
      </w:pPr>
    </w:p>
    <w:p w14:paraId="4C462D9D" w14:textId="1DB42D50" w:rsidR="007C7B39" w:rsidRPr="00B61484" w:rsidRDefault="007C7B39" w:rsidP="00144AB8">
      <w:pPr>
        <w:spacing w:after="0" w:line="276" w:lineRule="auto"/>
        <w:jc w:val="both"/>
        <w:rPr>
          <w:rFonts w:ascii="Times New Roman" w:hAnsi="Times New Roman" w:cs="Times New Roman"/>
          <w:b/>
          <w:bCs/>
          <w:sz w:val="24"/>
          <w:szCs w:val="24"/>
          <w:lang w:val="tr-TR"/>
        </w:rPr>
      </w:pPr>
      <w:r w:rsidRPr="00B61484">
        <w:rPr>
          <w:rFonts w:ascii="Times New Roman" w:hAnsi="Times New Roman" w:cs="Times New Roman"/>
          <w:b/>
          <w:bCs/>
          <w:sz w:val="24"/>
          <w:szCs w:val="24"/>
          <w:lang w:val="tr-TR"/>
        </w:rPr>
        <w:t>Dayanak</w:t>
      </w:r>
    </w:p>
    <w:p w14:paraId="0A342A6D" w14:textId="3367F9A3" w:rsidR="007C7B39" w:rsidRPr="00B61484" w:rsidRDefault="007C7B39" w:rsidP="00144AB8">
      <w:pPr>
        <w:spacing w:after="0" w:line="276" w:lineRule="auto"/>
        <w:jc w:val="both"/>
        <w:rPr>
          <w:rFonts w:ascii="Times New Roman" w:hAnsi="Times New Roman" w:cs="Times New Roman"/>
          <w:sz w:val="24"/>
          <w:szCs w:val="24"/>
          <w:lang w:val="tr-TR"/>
        </w:rPr>
      </w:pPr>
      <w:r w:rsidRPr="00B61484">
        <w:rPr>
          <w:rFonts w:ascii="Times New Roman" w:hAnsi="Times New Roman" w:cs="Times New Roman"/>
          <w:b/>
          <w:bCs/>
          <w:sz w:val="24"/>
          <w:szCs w:val="24"/>
          <w:lang w:val="tr-TR"/>
        </w:rPr>
        <w:t xml:space="preserve">MADDE 3 – </w:t>
      </w:r>
      <w:r w:rsidRPr="00B61484">
        <w:rPr>
          <w:rFonts w:ascii="Times New Roman" w:hAnsi="Times New Roman" w:cs="Times New Roman"/>
          <w:sz w:val="24"/>
          <w:szCs w:val="24"/>
          <w:lang w:val="tr-TR"/>
        </w:rPr>
        <w:t>(1)</w:t>
      </w:r>
      <w:r w:rsidRPr="00B61484">
        <w:rPr>
          <w:rFonts w:ascii="Times New Roman" w:hAnsi="Times New Roman" w:cs="Times New Roman"/>
          <w:b/>
          <w:bCs/>
          <w:sz w:val="24"/>
          <w:szCs w:val="24"/>
          <w:lang w:val="tr-TR"/>
        </w:rPr>
        <w:t xml:space="preserve"> </w:t>
      </w:r>
      <w:r w:rsidRPr="00B61484">
        <w:rPr>
          <w:rFonts w:ascii="Times New Roman" w:hAnsi="Times New Roman" w:cs="Times New Roman"/>
          <w:sz w:val="24"/>
          <w:szCs w:val="24"/>
          <w:lang w:val="tr-TR"/>
        </w:rPr>
        <w:t xml:space="preserve">Bu yönerge 2547 sayılı Yükseköğretim Kanunu’nun 14’üncü maddesine dayanılarak hazırlanmıştır. </w:t>
      </w:r>
    </w:p>
    <w:p w14:paraId="22E938B2" w14:textId="77777777" w:rsidR="007C7B39" w:rsidRPr="00B61484" w:rsidRDefault="007C7B39" w:rsidP="00144AB8">
      <w:pPr>
        <w:spacing w:after="0" w:line="276" w:lineRule="auto"/>
        <w:jc w:val="both"/>
        <w:rPr>
          <w:rFonts w:ascii="Times New Roman" w:hAnsi="Times New Roman" w:cs="Times New Roman"/>
          <w:b/>
          <w:bCs/>
          <w:sz w:val="24"/>
          <w:szCs w:val="24"/>
          <w:lang w:val="tr-TR"/>
        </w:rPr>
      </w:pPr>
    </w:p>
    <w:p w14:paraId="066C336C" w14:textId="3B50B980" w:rsidR="002B2597" w:rsidRPr="00B61484" w:rsidRDefault="0000636A" w:rsidP="00144AB8">
      <w:pPr>
        <w:spacing w:after="0" w:line="276" w:lineRule="auto"/>
        <w:jc w:val="both"/>
        <w:rPr>
          <w:rFonts w:ascii="Times New Roman" w:hAnsi="Times New Roman" w:cs="Times New Roman"/>
          <w:b/>
          <w:bCs/>
          <w:sz w:val="24"/>
          <w:szCs w:val="24"/>
          <w:lang w:val="tr-TR"/>
        </w:rPr>
      </w:pPr>
      <w:r w:rsidRPr="00B61484">
        <w:rPr>
          <w:rFonts w:ascii="Times New Roman" w:hAnsi="Times New Roman" w:cs="Times New Roman"/>
          <w:b/>
          <w:bCs/>
          <w:sz w:val="24"/>
          <w:szCs w:val="24"/>
          <w:lang w:val="tr-TR"/>
        </w:rPr>
        <w:t>Tanımlar</w:t>
      </w:r>
    </w:p>
    <w:p w14:paraId="7FFD6AFB" w14:textId="770A977C" w:rsidR="002B2597" w:rsidRPr="00B61484" w:rsidRDefault="0000636A" w:rsidP="00144AB8">
      <w:pPr>
        <w:spacing w:after="0" w:line="276" w:lineRule="auto"/>
        <w:jc w:val="both"/>
        <w:rPr>
          <w:rFonts w:ascii="Times New Roman" w:hAnsi="Times New Roman" w:cs="Times New Roman"/>
          <w:sz w:val="24"/>
          <w:szCs w:val="24"/>
          <w:lang w:val="tr-TR"/>
        </w:rPr>
      </w:pPr>
      <w:r w:rsidRPr="00B61484">
        <w:rPr>
          <w:rFonts w:ascii="Times New Roman" w:hAnsi="Times New Roman" w:cs="Times New Roman"/>
          <w:b/>
          <w:bCs/>
          <w:sz w:val="24"/>
          <w:szCs w:val="24"/>
          <w:lang w:val="tr-TR"/>
        </w:rPr>
        <w:t xml:space="preserve">MADDE </w:t>
      </w:r>
      <w:r w:rsidR="00144AB8" w:rsidRPr="00B61484">
        <w:rPr>
          <w:rFonts w:ascii="Times New Roman" w:hAnsi="Times New Roman" w:cs="Times New Roman"/>
          <w:b/>
          <w:bCs/>
          <w:sz w:val="24"/>
          <w:szCs w:val="24"/>
          <w:lang w:val="tr-TR"/>
        </w:rPr>
        <w:t>4</w:t>
      </w:r>
      <w:r w:rsidRPr="00B61484">
        <w:rPr>
          <w:rFonts w:ascii="Times New Roman" w:hAnsi="Times New Roman" w:cs="Times New Roman"/>
          <w:b/>
          <w:bCs/>
          <w:sz w:val="24"/>
          <w:szCs w:val="24"/>
          <w:lang w:val="tr-TR"/>
        </w:rPr>
        <w:t xml:space="preserve"> –</w:t>
      </w:r>
      <w:r w:rsidRPr="00B61484">
        <w:rPr>
          <w:rFonts w:ascii="Times New Roman" w:hAnsi="Times New Roman" w:cs="Times New Roman"/>
          <w:sz w:val="24"/>
          <w:szCs w:val="24"/>
          <w:lang w:val="tr-TR"/>
        </w:rPr>
        <w:t xml:space="preserve"> (1) Bu yönergede geçen</w:t>
      </w:r>
      <w:r w:rsidR="00340C8C" w:rsidRPr="00B61484">
        <w:rPr>
          <w:rFonts w:ascii="Times New Roman" w:hAnsi="Times New Roman" w:cs="Times New Roman"/>
          <w:sz w:val="24"/>
          <w:szCs w:val="24"/>
          <w:lang w:val="tr-TR"/>
        </w:rPr>
        <w:t>,</w:t>
      </w:r>
    </w:p>
    <w:p w14:paraId="31CCAF79" w14:textId="762A7295" w:rsidR="002B2597" w:rsidRPr="00B61484" w:rsidRDefault="0000636A" w:rsidP="00144AB8">
      <w:pPr>
        <w:pStyle w:val="ListeParagraf"/>
        <w:numPr>
          <w:ilvl w:val="0"/>
          <w:numId w:val="1"/>
        </w:numPr>
        <w:spacing w:after="0" w:line="276" w:lineRule="auto"/>
        <w:jc w:val="both"/>
        <w:rPr>
          <w:rFonts w:ascii="Times New Roman" w:hAnsi="Times New Roman" w:cs="Times New Roman"/>
          <w:sz w:val="24"/>
          <w:szCs w:val="24"/>
          <w:lang w:val="tr-TR"/>
        </w:rPr>
      </w:pPr>
      <w:r w:rsidRPr="00B61484">
        <w:rPr>
          <w:rFonts w:ascii="Times New Roman" w:hAnsi="Times New Roman" w:cs="Times New Roman"/>
          <w:sz w:val="24"/>
          <w:szCs w:val="24"/>
          <w:lang w:val="tr-TR"/>
        </w:rPr>
        <w:t>Başvuru Sahibi:</w:t>
      </w:r>
      <w:r w:rsidR="00CC0FDA" w:rsidRPr="00B61484">
        <w:rPr>
          <w:rFonts w:ascii="Times New Roman" w:hAnsi="Times New Roman" w:cs="Times New Roman"/>
          <w:sz w:val="24"/>
          <w:szCs w:val="24"/>
          <w:lang w:val="tr-TR"/>
        </w:rPr>
        <w:t xml:space="preserve"> İndekslenen yayını ile</w:t>
      </w:r>
      <w:r w:rsidRPr="00B61484">
        <w:rPr>
          <w:rFonts w:ascii="Times New Roman" w:hAnsi="Times New Roman" w:cs="Times New Roman"/>
          <w:sz w:val="24"/>
          <w:szCs w:val="24"/>
          <w:lang w:val="tr-TR"/>
        </w:rPr>
        <w:t xml:space="preserve"> malî teşvikten yararlanma hakkı kazanarak bu başarısının üniversite tarafından desteklenmesi için başvuruda bulunan </w:t>
      </w:r>
      <w:r w:rsidR="00BC5AE0" w:rsidRPr="00B61484">
        <w:rPr>
          <w:rFonts w:ascii="Times New Roman" w:hAnsi="Times New Roman" w:cs="Times New Roman"/>
          <w:sz w:val="24"/>
          <w:szCs w:val="24"/>
          <w:lang w:val="tr-TR"/>
        </w:rPr>
        <w:t>akademik ve idari personeli,</w:t>
      </w:r>
      <w:r w:rsidR="001B3667" w:rsidRPr="00B61484">
        <w:rPr>
          <w:rFonts w:ascii="Times New Roman" w:hAnsi="Times New Roman" w:cs="Times New Roman"/>
          <w:sz w:val="24"/>
          <w:szCs w:val="24"/>
          <w:lang w:val="tr-TR"/>
        </w:rPr>
        <w:t xml:space="preserve"> Yükseköğretim Kanunu’nun 39’uncu maddesi uyarınca görevlendirilmiş akademik personeli, nitelikli araştırmacıları, misafir öğretim elemanlarını ve misafir araştırmacıları,</w:t>
      </w:r>
    </w:p>
    <w:p w14:paraId="14748D73" w14:textId="0F7BB656" w:rsidR="002B2597" w:rsidRPr="00B61484" w:rsidRDefault="0000636A" w:rsidP="00144AB8">
      <w:pPr>
        <w:pStyle w:val="ListeParagraf"/>
        <w:numPr>
          <w:ilvl w:val="0"/>
          <w:numId w:val="1"/>
        </w:numPr>
        <w:spacing w:after="0" w:line="276" w:lineRule="auto"/>
        <w:jc w:val="both"/>
        <w:rPr>
          <w:rFonts w:ascii="Times New Roman" w:hAnsi="Times New Roman" w:cs="Times New Roman"/>
          <w:sz w:val="24"/>
          <w:szCs w:val="24"/>
          <w:lang w:val="tr-TR"/>
        </w:rPr>
      </w:pPr>
      <w:r w:rsidRPr="00B61484">
        <w:rPr>
          <w:rFonts w:ascii="Times New Roman" w:hAnsi="Times New Roman" w:cs="Times New Roman"/>
          <w:sz w:val="24"/>
          <w:szCs w:val="24"/>
          <w:lang w:val="tr-TR"/>
        </w:rPr>
        <w:t>Birincil İndeks</w:t>
      </w:r>
      <w:r w:rsidR="003E4543" w:rsidRPr="00B61484">
        <w:rPr>
          <w:rFonts w:ascii="Times New Roman" w:hAnsi="Times New Roman" w:cs="Times New Roman"/>
          <w:sz w:val="24"/>
          <w:szCs w:val="24"/>
          <w:lang w:val="tr-TR"/>
        </w:rPr>
        <w:t xml:space="preserve">: </w:t>
      </w:r>
      <w:proofErr w:type="spellStart"/>
      <w:r w:rsidRPr="00B61484">
        <w:rPr>
          <w:rFonts w:ascii="Times New Roman" w:hAnsi="Times New Roman" w:cs="Times New Roman"/>
          <w:sz w:val="24"/>
          <w:szCs w:val="24"/>
          <w:lang w:val="tr-TR"/>
        </w:rPr>
        <w:t>Social</w:t>
      </w:r>
      <w:proofErr w:type="spellEnd"/>
      <w:r w:rsidRPr="00B61484">
        <w:rPr>
          <w:rFonts w:ascii="Times New Roman" w:hAnsi="Times New Roman" w:cs="Times New Roman"/>
          <w:sz w:val="24"/>
          <w:szCs w:val="24"/>
          <w:lang w:val="tr-TR"/>
        </w:rPr>
        <w:t xml:space="preserve"> </w:t>
      </w:r>
      <w:proofErr w:type="spellStart"/>
      <w:r w:rsidRPr="00B61484">
        <w:rPr>
          <w:rFonts w:ascii="Times New Roman" w:hAnsi="Times New Roman" w:cs="Times New Roman"/>
          <w:sz w:val="24"/>
          <w:szCs w:val="24"/>
          <w:lang w:val="tr-TR"/>
        </w:rPr>
        <w:t>Sciences</w:t>
      </w:r>
      <w:proofErr w:type="spellEnd"/>
      <w:r w:rsidRPr="00B61484">
        <w:rPr>
          <w:rFonts w:ascii="Times New Roman" w:hAnsi="Times New Roman" w:cs="Times New Roman"/>
          <w:sz w:val="24"/>
          <w:szCs w:val="24"/>
          <w:lang w:val="tr-TR"/>
        </w:rPr>
        <w:t xml:space="preserve"> </w:t>
      </w:r>
      <w:proofErr w:type="spellStart"/>
      <w:r w:rsidRPr="00B61484">
        <w:rPr>
          <w:rFonts w:ascii="Times New Roman" w:hAnsi="Times New Roman" w:cs="Times New Roman"/>
          <w:sz w:val="24"/>
          <w:szCs w:val="24"/>
          <w:lang w:val="tr-TR"/>
        </w:rPr>
        <w:t>Citation</w:t>
      </w:r>
      <w:proofErr w:type="spellEnd"/>
      <w:r w:rsidRPr="00B61484">
        <w:rPr>
          <w:rFonts w:ascii="Times New Roman" w:hAnsi="Times New Roman" w:cs="Times New Roman"/>
          <w:sz w:val="24"/>
          <w:szCs w:val="24"/>
          <w:lang w:val="tr-TR"/>
        </w:rPr>
        <w:t xml:space="preserve"> Index (SSCI), </w:t>
      </w:r>
      <w:proofErr w:type="spellStart"/>
      <w:r w:rsidRPr="00B61484">
        <w:rPr>
          <w:rFonts w:ascii="Times New Roman" w:hAnsi="Times New Roman" w:cs="Times New Roman"/>
          <w:sz w:val="24"/>
          <w:szCs w:val="24"/>
          <w:lang w:val="tr-TR"/>
        </w:rPr>
        <w:t>Science</w:t>
      </w:r>
      <w:proofErr w:type="spellEnd"/>
      <w:r w:rsidRPr="00B61484">
        <w:rPr>
          <w:rFonts w:ascii="Times New Roman" w:hAnsi="Times New Roman" w:cs="Times New Roman"/>
          <w:sz w:val="24"/>
          <w:szCs w:val="24"/>
          <w:lang w:val="tr-TR"/>
        </w:rPr>
        <w:t xml:space="preserve"> </w:t>
      </w:r>
      <w:proofErr w:type="spellStart"/>
      <w:r w:rsidRPr="00B61484">
        <w:rPr>
          <w:rFonts w:ascii="Times New Roman" w:hAnsi="Times New Roman" w:cs="Times New Roman"/>
          <w:sz w:val="24"/>
          <w:szCs w:val="24"/>
          <w:lang w:val="tr-TR"/>
        </w:rPr>
        <w:t>Citation</w:t>
      </w:r>
      <w:proofErr w:type="spellEnd"/>
      <w:r w:rsidRPr="00B61484">
        <w:rPr>
          <w:rFonts w:ascii="Times New Roman" w:hAnsi="Times New Roman" w:cs="Times New Roman"/>
          <w:sz w:val="24"/>
          <w:szCs w:val="24"/>
          <w:lang w:val="tr-TR"/>
        </w:rPr>
        <w:t xml:space="preserve"> Index-</w:t>
      </w:r>
      <w:proofErr w:type="spellStart"/>
      <w:r w:rsidRPr="00B61484">
        <w:rPr>
          <w:rFonts w:ascii="Times New Roman" w:hAnsi="Times New Roman" w:cs="Times New Roman"/>
          <w:sz w:val="24"/>
          <w:szCs w:val="24"/>
          <w:lang w:val="tr-TR"/>
        </w:rPr>
        <w:t>Expanded</w:t>
      </w:r>
      <w:proofErr w:type="spellEnd"/>
      <w:r w:rsidRPr="00B61484">
        <w:rPr>
          <w:rFonts w:ascii="Times New Roman" w:hAnsi="Times New Roman" w:cs="Times New Roman"/>
          <w:sz w:val="24"/>
          <w:szCs w:val="24"/>
          <w:lang w:val="tr-TR"/>
        </w:rPr>
        <w:t xml:space="preserve"> (SCI-E) ve </w:t>
      </w:r>
      <w:proofErr w:type="spellStart"/>
      <w:r w:rsidRPr="00B61484">
        <w:rPr>
          <w:rFonts w:ascii="Times New Roman" w:hAnsi="Times New Roman" w:cs="Times New Roman"/>
          <w:sz w:val="24"/>
          <w:szCs w:val="24"/>
          <w:lang w:val="tr-TR"/>
        </w:rPr>
        <w:t>Arts</w:t>
      </w:r>
      <w:proofErr w:type="spellEnd"/>
      <w:r w:rsidRPr="00B61484">
        <w:rPr>
          <w:rFonts w:ascii="Times New Roman" w:hAnsi="Times New Roman" w:cs="Times New Roman"/>
          <w:sz w:val="24"/>
          <w:szCs w:val="24"/>
          <w:lang w:val="tr-TR"/>
        </w:rPr>
        <w:t xml:space="preserve"> </w:t>
      </w:r>
      <w:proofErr w:type="spellStart"/>
      <w:r w:rsidRPr="00B61484">
        <w:rPr>
          <w:rFonts w:ascii="Times New Roman" w:hAnsi="Times New Roman" w:cs="Times New Roman"/>
          <w:sz w:val="24"/>
          <w:szCs w:val="24"/>
          <w:lang w:val="tr-TR"/>
        </w:rPr>
        <w:t>and</w:t>
      </w:r>
      <w:proofErr w:type="spellEnd"/>
      <w:r w:rsidRPr="00B61484">
        <w:rPr>
          <w:rFonts w:ascii="Times New Roman" w:hAnsi="Times New Roman" w:cs="Times New Roman"/>
          <w:sz w:val="24"/>
          <w:szCs w:val="24"/>
          <w:lang w:val="tr-TR"/>
        </w:rPr>
        <w:t xml:space="preserve"> </w:t>
      </w:r>
      <w:proofErr w:type="spellStart"/>
      <w:r w:rsidRPr="00B61484">
        <w:rPr>
          <w:rFonts w:ascii="Times New Roman" w:hAnsi="Times New Roman" w:cs="Times New Roman"/>
          <w:sz w:val="24"/>
          <w:szCs w:val="24"/>
          <w:lang w:val="tr-TR"/>
        </w:rPr>
        <w:t>Humanities</w:t>
      </w:r>
      <w:proofErr w:type="spellEnd"/>
      <w:r w:rsidRPr="00B61484">
        <w:rPr>
          <w:rFonts w:ascii="Times New Roman" w:hAnsi="Times New Roman" w:cs="Times New Roman"/>
          <w:sz w:val="24"/>
          <w:szCs w:val="24"/>
          <w:lang w:val="tr-TR"/>
        </w:rPr>
        <w:t xml:space="preserve"> </w:t>
      </w:r>
      <w:proofErr w:type="spellStart"/>
      <w:r w:rsidRPr="00B61484">
        <w:rPr>
          <w:rFonts w:ascii="Times New Roman" w:hAnsi="Times New Roman" w:cs="Times New Roman"/>
          <w:sz w:val="24"/>
          <w:szCs w:val="24"/>
          <w:lang w:val="tr-TR"/>
        </w:rPr>
        <w:t>Citation</w:t>
      </w:r>
      <w:proofErr w:type="spellEnd"/>
      <w:r w:rsidRPr="00B61484">
        <w:rPr>
          <w:rFonts w:ascii="Times New Roman" w:hAnsi="Times New Roman" w:cs="Times New Roman"/>
          <w:sz w:val="24"/>
          <w:szCs w:val="24"/>
          <w:lang w:val="tr-TR"/>
        </w:rPr>
        <w:t xml:space="preserve"> Index (AHCI)</w:t>
      </w:r>
      <w:r w:rsidR="003E4543" w:rsidRPr="00B61484">
        <w:rPr>
          <w:rFonts w:ascii="Times New Roman" w:hAnsi="Times New Roman" w:cs="Times New Roman"/>
          <w:sz w:val="24"/>
          <w:szCs w:val="24"/>
          <w:lang w:val="tr-TR"/>
        </w:rPr>
        <w:t xml:space="preserve"> adlı indeksleri</w:t>
      </w:r>
      <w:r w:rsidR="00340C8C" w:rsidRPr="00B61484">
        <w:rPr>
          <w:rFonts w:ascii="Times New Roman" w:hAnsi="Times New Roman" w:cs="Times New Roman"/>
          <w:sz w:val="24"/>
          <w:szCs w:val="24"/>
          <w:lang w:val="tr-TR"/>
        </w:rPr>
        <w:t>,</w:t>
      </w:r>
      <w:r w:rsidRPr="00B61484">
        <w:rPr>
          <w:rFonts w:ascii="Times New Roman" w:hAnsi="Times New Roman" w:cs="Times New Roman"/>
          <w:sz w:val="24"/>
          <w:szCs w:val="24"/>
          <w:lang w:val="tr-TR"/>
        </w:rPr>
        <w:t xml:space="preserve"> </w:t>
      </w:r>
    </w:p>
    <w:p w14:paraId="724CD996" w14:textId="41F8E8F9" w:rsidR="00BF50FE" w:rsidRPr="00B61484" w:rsidRDefault="00BF50FE" w:rsidP="00144AB8">
      <w:pPr>
        <w:pStyle w:val="ListeParagraf"/>
        <w:numPr>
          <w:ilvl w:val="0"/>
          <w:numId w:val="1"/>
        </w:numPr>
        <w:spacing w:after="0" w:line="276" w:lineRule="auto"/>
        <w:jc w:val="both"/>
        <w:rPr>
          <w:rFonts w:ascii="Times New Roman" w:hAnsi="Times New Roman" w:cs="Times New Roman"/>
          <w:sz w:val="24"/>
          <w:szCs w:val="24"/>
          <w:lang w:val="tr-TR"/>
        </w:rPr>
      </w:pPr>
      <w:r w:rsidRPr="00B61484">
        <w:rPr>
          <w:rFonts w:ascii="Times New Roman" w:hAnsi="Times New Roman" w:cs="Times New Roman"/>
          <w:sz w:val="24"/>
          <w:szCs w:val="24"/>
          <w:lang w:val="tr-TR"/>
        </w:rPr>
        <w:t>D</w:t>
      </w:r>
      <w:r w:rsidR="00ED2C28" w:rsidRPr="00B61484">
        <w:rPr>
          <w:rFonts w:ascii="Times New Roman" w:hAnsi="Times New Roman" w:cs="Times New Roman"/>
          <w:sz w:val="24"/>
          <w:szCs w:val="24"/>
          <w:lang w:val="tr-TR"/>
        </w:rPr>
        <w:t>aire Başkanlığı</w:t>
      </w:r>
      <w:r w:rsidRPr="00B61484">
        <w:rPr>
          <w:rFonts w:ascii="Times New Roman" w:hAnsi="Times New Roman" w:cs="Times New Roman"/>
          <w:sz w:val="24"/>
          <w:szCs w:val="24"/>
          <w:lang w:val="tr-TR"/>
        </w:rPr>
        <w:t xml:space="preserve">: Kütüphane ve Dokümantasyon </w:t>
      </w:r>
      <w:r w:rsidR="00ED2C28" w:rsidRPr="00B61484">
        <w:rPr>
          <w:rFonts w:ascii="Times New Roman" w:hAnsi="Times New Roman" w:cs="Times New Roman"/>
          <w:sz w:val="24"/>
          <w:szCs w:val="24"/>
          <w:lang w:val="tr-TR"/>
        </w:rPr>
        <w:t>Daire Başkanlığın</w:t>
      </w:r>
      <w:r w:rsidR="004C6084" w:rsidRPr="00B61484">
        <w:rPr>
          <w:rFonts w:ascii="Times New Roman" w:hAnsi="Times New Roman" w:cs="Times New Roman"/>
          <w:sz w:val="24"/>
          <w:szCs w:val="24"/>
          <w:lang w:val="tr-TR"/>
        </w:rPr>
        <w:t>ı</w:t>
      </w:r>
      <w:r w:rsidR="00416FF9" w:rsidRPr="00B61484">
        <w:rPr>
          <w:rFonts w:ascii="Times New Roman" w:hAnsi="Times New Roman" w:cs="Times New Roman"/>
          <w:sz w:val="24"/>
          <w:szCs w:val="24"/>
          <w:lang w:val="tr-TR"/>
        </w:rPr>
        <w:t>,</w:t>
      </w:r>
    </w:p>
    <w:p w14:paraId="3805D504" w14:textId="1AB02FDB" w:rsidR="00877959" w:rsidRPr="00B61484" w:rsidRDefault="0000636A" w:rsidP="00144AB8">
      <w:pPr>
        <w:pStyle w:val="ListeParagraf"/>
        <w:numPr>
          <w:ilvl w:val="0"/>
          <w:numId w:val="1"/>
        </w:numPr>
        <w:spacing w:after="0" w:line="276" w:lineRule="auto"/>
        <w:jc w:val="both"/>
        <w:rPr>
          <w:rFonts w:ascii="Times New Roman" w:hAnsi="Times New Roman" w:cs="Times New Roman"/>
          <w:sz w:val="24"/>
          <w:szCs w:val="24"/>
          <w:lang w:val="tr-TR"/>
        </w:rPr>
      </w:pPr>
      <w:r w:rsidRPr="00B61484">
        <w:rPr>
          <w:rFonts w:ascii="Times New Roman" w:hAnsi="Times New Roman" w:cs="Times New Roman"/>
          <w:sz w:val="24"/>
          <w:szCs w:val="24"/>
          <w:lang w:val="tr-TR"/>
        </w:rPr>
        <w:t xml:space="preserve">ESCI: </w:t>
      </w:r>
      <w:proofErr w:type="spellStart"/>
      <w:r w:rsidRPr="00B61484">
        <w:rPr>
          <w:rFonts w:ascii="Times New Roman" w:hAnsi="Times New Roman" w:cs="Times New Roman"/>
          <w:sz w:val="24"/>
          <w:szCs w:val="24"/>
          <w:lang w:val="tr-TR"/>
        </w:rPr>
        <w:t>Emerging</w:t>
      </w:r>
      <w:proofErr w:type="spellEnd"/>
      <w:r w:rsidRPr="00B61484">
        <w:rPr>
          <w:rFonts w:ascii="Times New Roman" w:hAnsi="Times New Roman" w:cs="Times New Roman"/>
          <w:sz w:val="24"/>
          <w:szCs w:val="24"/>
          <w:lang w:val="tr-TR"/>
        </w:rPr>
        <w:t xml:space="preserve"> </w:t>
      </w:r>
      <w:proofErr w:type="spellStart"/>
      <w:r w:rsidRPr="00B61484">
        <w:rPr>
          <w:rFonts w:ascii="Times New Roman" w:hAnsi="Times New Roman" w:cs="Times New Roman"/>
          <w:sz w:val="24"/>
          <w:szCs w:val="24"/>
          <w:lang w:val="tr-TR"/>
        </w:rPr>
        <w:t>Sources</w:t>
      </w:r>
      <w:proofErr w:type="spellEnd"/>
      <w:r w:rsidRPr="00B61484">
        <w:rPr>
          <w:rFonts w:ascii="Times New Roman" w:hAnsi="Times New Roman" w:cs="Times New Roman"/>
          <w:sz w:val="24"/>
          <w:szCs w:val="24"/>
          <w:lang w:val="tr-TR"/>
        </w:rPr>
        <w:t xml:space="preserve"> </w:t>
      </w:r>
      <w:proofErr w:type="spellStart"/>
      <w:r w:rsidRPr="00B61484">
        <w:rPr>
          <w:rFonts w:ascii="Times New Roman" w:hAnsi="Times New Roman" w:cs="Times New Roman"/>
          <w:sz w:val="24"/>
          <w:szCs w:val="24"/>
          <w:lang w:val="tr-TR"/>
        </w:rPr>
        <w:t>Citation</w:t>
      </w:r>
      <w:proofErr w:type="spellEnd"/>
      <w:r w:rsidRPr="00B61484">
        <w:rPr>
          <w:rFonts w:ascii="Times New Roman" w:hAnsi="Times New Roman" w:cs="Times New Roman"/>
          <w:sz w:val="24"/>
          <w:szCs w:val="24"/>
          <w:lang w:val="tr-TR"/>
        </w:rPr>
        <w:t xml:space="preserve"> Index</w:t>
      </w:r>
      <w:r w:rsidR="00DC0187" w:rsidRPr="00B61484">
        <w:rPr>
          <w:rFonts w:ascii="Times New Roman" w:hAnsi="Times New Roman" w:cs="Times New Roman"/>
          <w:sz w:val="24"/>
          <w:szCs w:val="24"/>
          <w:lang w:val="tr-TR"/>
        </w:rPr>
        <w:t xml:space="preserve"> adlı </w:t>
      </w:r>
      <w:r w:rsidR="00150112" w:rsidRPr="00B61484">
        <w:rPr>
          <w:rFonts w:ascii="Times New Roman" w:hAnsi="Times New Roman" w:cs="Times New Roman"/>
          <w:sz w:val="24"/>
          <w:szCs w:val="24"/>
          <w:lang w:val="tr-TR"/>
        </w:rPr>
        <w:t>i</w:t>
      </w:r>
      <w:r w:rsidR="00DC0187" w:rsidRPr="00B61484">
        <w:rPr>
          <w:rFonts w:ascii="Times New Roman" w:hAnsi="Times New Roman" w:cs="Times New Roman"/>
          <w:sz w:val="24"/>
          <w:szCs w:val="24"/>
          <w:lang w:val="tr-TR"/>
        </w:rPr>
        <w:t>ndeksi</w:t>
      </w:r>
      <w:r w:rsidR="00150112" w:rsidRPr="00B61484">
        <w:rPr>
          <w:rFonts w:ascii="Times New Roman" w:hAnsi="Times New Roman" w:cs="Times New Roman"/>
          <w:sz w:val="24"/>
          <w:szCs w:val="24"/>
          <w:lang w:val="tr-TR"/>
        </w:rPr>
        <w:t>,</w:t>
      </w:r>
    </w:p>
    <w:p w14:paraId="0DEF81DF" w14:textId="1E21F965" w:rsidR="004633E5" w:rsidRPr="00B61484" w:rsidRDefault="004633E5" w:rsidP="006E761E">
      <w:pPr>
        <w:pStyle w:val="ListeParagraf"/>
        <w:numPr>
          <w:ilvl w:val="0"/>
          <w:numId w:val="1"/>
        </w:numPr>
        <w:spacing w:after="0" w:line="276" w:lineRule="auto"/>
        <w:jc w:val="both"/>
        <w:rPr>
          <w:rFonts w:ascii="Times New Roman" w:hAnsi="Times New Roman" w:cs="Times New Roman"/>
          <w:sz w:val="24"/>
          <w:szCs w:val="24"/>
          <w:lang w:val="tr-TR"/>
        </w:rPr>
      </w:pPr>
      <w:r w:rsidRPr="00B61484">
        <w:rPr>
          <w:rFonts w:ascii="Times New Roman" w:hAnsi="Times New Roman" w:cs="Times New Roman"/>
          <w:sz w:val="24"/>
          <w:szCs w:val="24"/>
          <w:lang w:val="tr-TR"/>
        </w:rPr>
        <w:t xml:space="preserve">Eser: </w:t>
      </w:r>
      <w:r w:rsidR="00340C8C" w:rsidRPr="00B61484">
        <w:rPr>
          <w:rFonts w:ascii="Times New Roman" w:hAnsi="Times New Roman" w:cs="Times New Roman"/>
          <w:sz w:val="24"/>
          <w:szCs w:val="24"/>
          <w:lang w:val="tr-TR"/>
        </w:rPr>
        <w:t>Birincil indeksler,</w:t>
      </w:r>
      <w:r w:rsidRPr="00B61484">
        <w:rPr>
          <w:rFonts w:ascii="Times New Roman" w:hAnsi="Times New Roman" w:cs="Times New Roman"/>
          <w:sz w:val="24"/>
          <w:szCs w:val="24"/>
          <w:lang w:val="tr-TR"/>
        </w:rPr>
        <w:t xml:space="preserve"> ESCI</w:t>
      </w:r>
      <w:r w:rsidR="00340C8C" w:rsidRPr="00B61484">
        <w:rPr>
          <w:rFonts w:ascii="Times New Roman" w:hAnsi="Times New Roman" w:cs="Times New Roman"/>
          <w:sz w:val="24"/>
          <w:szCs w:val="24"/>
          <w:lang w:val="tr-TR"/>
        </w:rPr>
        <w:t xml:space="preserve"> ve</w:t>
      </w:r>
      <w:r w:rsidRPr="00B61484">
        <w:rPr>
          <w:rFonts w:ascii="Times New Roman" w:hAnsi="Times New Roman" w:cs="Times New Roman"/>
          <w:sz w:val="24"/>
          <w:szCs w:val="24"/>
          <w:lang w:val="tr-TR"/>
        </w:rPr>
        <w:t xml:space="preserve"> </w:t>
      </w:r>
      <w:proofErr w:type="spellStart"/>
      <w:r w:rsidRPr="00B61484">
        <w:rPr>
          <w:rFonts w:ascii="Times New Roman" w:hAnsi="Times New Roman" w:cs="Times New Roman"/>
          <w:sz w:val="24"/>
          <w:szCs w:val="24"/>
          <w:lang w:val="tr-TR"/>
        </w:rPr>
        <w:t>Scopus</w:t>
      </w:r>
      <w:proofErr w:type="spellEnd"/>
      <w:r w:rsidRPr="00B61484">
        <w:rPr>
          <w:rFonts w:ascii="Times New Roman" w:hAnsi="Times New Roman" w:cs="Times New Roman"/>
          <w:sz w:val="24"/>
          <w:szCs w:val="24"/>
          <w:lang w:val="tr-TR"/>
        </w:rPr>
        <w:t xml:space="preserve"> </w:t>
      </w:r>
      <w:r w:rsidR="005418C0" w:rsidRPr="00B61484">
        <w:rPr>
          <w:rFonts w:ascii="Times New Roman" w:hAnsi="Times New Roman" w:cs="Times New Roman"/>
          <w:sz w:val="24"/>
          <w:szCs w:val="24"/>
          <w:lang w:val="tr-TR"/>
        </w:rPr>
        <w:t>kapsamında</w:t>
      </w:r>
      <w:r w:rsidR="00340C8C" w:rsidRPr="00B61484">
        <w:rPr>
          <w:rFonts w:ascii="Times New Roman" w:hAnsi="Times New Roman" w:cs="Times New Roman"/>
          <w:sz w:val="24"/>
          <w:szCs w:val="24"/>
          <w:lang w:val="tr-TR"/>
        </w:rPr>
        <w:t xml:space="preserve"> </w:t>
      </w:r>
      <w:r w:rsidRPr="00B61484">
        <w:rPr>
          <w:rFonts w:ascii="Times New Roman" w:hAnsi="Times New Roman" w:cs="Times New Roman"/>
          <w:sz w:val="24"/>
          <w:szCs w:val="24"/>
          <w:lang w:val="tr-TR"/>
        </w:rPr>
        <w:t xml:space="preserve">yer alan dergilerde yayımlanmış olan derleme ve </w:t>
      </w:r>
      <w:r w:rsidR="005418C0" w:rsidRPr="00B61484">
        <w:rPr>
          <w:rFonts w:ascii="Times New Roman" w:hAnsi="Times New Roman" w:cs="Times New Roman"/>
          <w:sz w:val="24"/>
          <w:szCs w:val="24"/>
          <w:lang w:val="tr-TR"/>
        </w:rPr>
        <w:t xml:space="preserve">araştırma </w:t>
      </w:r>
      <w:r w:rsidRPr="00B61484">
        <w:rPr>
          <w:rFonts w:ascii="Times New Roman" w:hAnsi="Times New Roman" w:cs="Times New Roman"/>
          <w:sz w:val="24"/>
          <w:szCs w:val="24"/>
          <w:lang w:val="tr-TR"/>
        </w:rPr>
        <w:t>makaleleri</w:t>
      </w:r>
      <w:r w:rsidR="00340C8C" w:rsidRPr="00B61484">
        <w:rPr>
          <w:rFonts w:ascii="Times New Roman" w:hAnsi="Times New Roman" w:cs="Times New Roman"/>
          <w:sz w:val="24"/>
          <w:szCs w:val="24"/>
          <w:lang w:val="tr-TR"/>
        </w:rPr>
        <w:t>ni</w:t>
      </w:r>
      <w:r w:rsidRPr="00B61484">
        <w:rPr>
          <w:rFonts w:ascii="Times New Roman" w:hAnsi="Times New Roman" w:cs="Times New Roman"/>
          <w:sz w:val="24"/>
          <w:szCs w:val="24"/>
          <w:lang w:val="tr-TR"/>
        </w:rPr>
        <w:t xml:space="preserve">, </w:t>
      </w:r>
    </w:p>
    <w:p w14:paraId="7BD5C1E7" w14:textId="77777777" w:rsidR="001B3667" w:rsidRPr="00B61484" w:rsidRDefault="00BF50FE" w:rsidP="00144AB8">
      <w:pPr>
        <w:pStyle w:val="ListeParagraf"/>
        <w:numPr>
          <w:ilvl w:val="0"/>
          <w:numId w:val="1"/>
        </w:numPr>
        <w:spacing w:after="0" w:line="276" w:lineRule="auto"/>
        <w:jc w:val="both"/>
        <w:rPr>
          <w:rFonts w:ascii="Times New Roman" w:hAnsi="Times New Roman" w:cs="Times New Roman"/>
          <w:sz w:val="24"/>
          <w:szCs w:val="24"/>
          <w:lang w:val="tr-TR"/>
        </w:rPr>
      </w:pPr>
      <w:r w:rsidRPr="00B61484">
        <w:rPr>
          <w:rFonts w:ascii="Times New Roman" w:hAnsi="Times New Roman" w:cs="Times New Roman"/>
          <w:sz w:val="24"/>
          <w:szCs w:val="24"/>
          <w:lang w:val="tr-TR"/>
        </w:rPr>
        <w:t>Komisyon: Akademik Yayınları Destekleme Komisyonunu,</w:t>
      </w:r>
    </w:p>
    <w:p w14:paraId="7410F9D0" w14:textId="2BFA9A24" w:rsidR="001B3667" w:rsidRPr="00B61484" w:rsidRDefault="001B3667" w:rsidP="001B3667">
      <w:pPr>
        <w:pStyle w:val="ListeParagraf"/>
        <w:numPr>
          <w:ilvl w:val="0"/>
          <w:numId w:val="1"/>
        </w:numPr>
        <w:spacing w:line="278" w:lineRule="auto"/>
        <w:jc w:val="both"/>
        <w:rPr>
          <w:rFonts w:ascii="Times New Roman" w:hAnsi="Times New Roman" w:cs="Times New Roman"/>
          <w:sz w:val="24"/>
          <w:szCs w:val="24"/>
          <w:lang w:val="tr-TR"/>
        </w:rPr>
      </w:pPr>
      <w:r w:rsidRPr="00B61484">
        <w:rPr>
          <w:rFonts w:ascii="Times New Roman" w:hAnsi="Times New Roman" w:cs="Times New Roman"/>
          <w:sz w:val="24"/>
          <w:szCs w:val="24"/>
          <w:lang w:val="tr-TR"/>
        </w:rPr>
        <w:t xml:space="preserve">Misafir Araştırmacı: </w:t>
      </w:r>
      <w:hyperlink r:id="rId9" w:history="1">
        <w:r w:rsidRPr="00B61484">
          <w:rPr>
            <w:rStyle w:val="Kpr"/>
            <w:rFonts w:ascii="Times New Roman" w:hAnsi="Times New Roman" w:cs="Times New Roman"/>
            <w:color w:val="auto"/>
            <w:sz w:val="24"/>
            <w:szCs w:val="24"/>
            <w:u w:val="none"/>
            <w:lang w:val="tr-TR"/>
          </w:rPr>
          <w:t>Doktora Derecesine Sahip Türk veya Yabancı Uyruklu Nitelikli Araştırmacıların Yükseköğretim Kurumlarında Kısmi Zamanlı Görevlendirilmesine İlişkin Usul ve Esaslar</w:t>
        </w:r>
      </w:hyperlink>
      <w:r w:rsidRPr="00B61484">
        <w:rPr>
          <w:rFonts w:ascii="Times New Roman" w:hAnsi="Times New Roman" w:cs="Times New Roman"/>
          <w:sz w:val="24"/>
          <w:szCs w:val="24"/>
          <w:lang w:val="tr-TR"/>
        </w:rPr>
        <w:t>da yapılan nitelikli araştırmacı tanımı dışında kalan araştırmacıları, </w:t>
      </w:r>
    </w:p>
    <w:p w14:paraId="48BA368E" w14:textId="75315B15" w:rsidR="00D364FC" w:rsidRPr="00B61484" w:rsidRDefault="00D364FC" w:rsidP="00144AB8">
      <w:pPr>
        <w:pStyle w:val="ListeParagraf"/>
        <w:numPr>
          <w:ilvl w:val="0"/>
          <w:numId w:val="1"/>
        </w:numPr>
        <w:spacing w:after="0" w:line="276" w:lineRule="auto"/>
        <w:jc w:val="both"/>
        <w:rPr>
          <w:rFonts w:ascii="Times New Roman" w:hAnsi="Times New Roman" w:cs="Times New Roman"/>
          <w:sz w:val="24"/>
          <w:szCs w:val="24"/>
          <w:lang w:val="tr-TR"/>
        </w:rPr>
      </w:pPr>
      <w:r w:rsidRPr="00B61484">
        <w:rPr>
          <w:rFonts w:ascii="Times New Roman" w:hAnsi="Times New Roman" w:cs="Times New Roman"/>
          <w:sz w:val="24"/>
          <w:szCs w:val="24"/>
          <w:lang w:val="tr-TR"/>
        </w:rPr>
        <w:t>Mozaik: Fenerbahçe Üniversitesi İnsan Kaynakları Portalını,</w:t>
      </w:r>
    </w:p>
    <w:p w14:paraId="48A4229C" w14:textId="14BBCEBE" w:rsidR="00C2244E" w:rsidRPr="00B61484" w:rsidRDefault="00C2244E" w:rsidP="00144AB8">
      <w:pPr>
        <w:pStyle w:val="ListeParagraf"/>
        <w:numPr>
          <w:ilvl w:val="0"/>
          <w:numId w:val="1"/>
        </w:numPr>
        <w:spacing w:after="0" w:line="276" w:lineRule="auto"/>
        <w:jc w:val="both"/>
        <w:rPr>
          <w:rFonts w:ascii="Times New Roman" w:hAnsi="Times New Roman" w:cs="Times New Roman"/>
          <w:sz w:val="24"/>
          <w:szCs w:val="24"/>
          <w:lang w:val="tr-TR"/>
        </w:rPr>
      </w:pPr>
      <w:r w:rsidRPr="00B61484">
        <w:rPr>
          <w:rFonts w:ascii="Times New Roman" w:hAnsi="Times New Roman" w:cs="Times New Roman"/>
          <w:sz w:val="24"/>
          <w:szCs w:val="24"/>
          <w:lang w:val="tr-TR"/>
        </w:rPr>
        <w:lastRenderedPageBreak/>
        <w:t>Mütevelli Heyeti: Fenerbahçe Üniversitesi Mütevelli Heyetini,</w:t>
      </w:r>
    </w:p>
    <w:p w14:paraId="444DC27D" w14:textId="77777777" w:rsidR="001B3667" w:rsidRPr="00B61484" w:rsidRDefault="0000636A" w:rsidP="00144AB8">
      <w:pPr>
        <w:pStyle w:val="ListeParagraf"/>
        <w:numPr>
          <w:ilvl w:val="0"/>
          <w:numId w:val="1"/>
        </w:numPr>
        <w:spacing w:after="0" w:line="276" w:lineRule="auto"/>
        <w:jc w:val="both"/>
        <w:rPr>
          <w:rFonts w:ascii="Times New Roman" w:hAnsi="Times New Roman" w:cs="Times New Roman"/>
          <w:sz w:val="24"/>
          <w:szCs w:val="24"/>
          <w:lang w:val="tr-TR"/>
        </w:rPr>
      </w:pPr>
      <w:r w:rsidRPr="00B61484">
        <w:rPr>
          <w:rFonts w:ascii="Times New Roman" w:hAnsi="Times New Roman" w:cs="Times New Roman"/>
          <w:sz w:val="24"/>
          <w:szCs w:val="24"/>
          <w:lang w:val="tr-TR"/>
        </w:rPr>
        <w:t>Mütevelli Heyet Başkanı: Fenerbahçe Üniversitesi Mütevelli Heyeti Başkanı</w:t>
      </w:r>
      <w:r w:rsidR="009E6362" w:rsidRPr="00B61484">
        <w:rPr>
          <w:rFonts w:ascii="Times New Roman" w:hAnsi="Times New Roman" w:cs="Times New Roman"/>
          <w:sz w:val="24"/>
          <w:szCs w:val="24"/>
          <w:lang w:val="tr-TR"/>
        </w:rPr>
        <w:t>n</w:t>
      </w:r>
      <w:r w:rsidRPr="00B61484">
        <w:rPr>
          <w:rFonts w:ascii="Times New Roman" w:hAnsi="Times New Roman" w:cs="Times New Roman"/>
          <w:sz w:val="24"/>
          <w:szCs w:val="24"/>
          <w:lang w:val="tr-TR"/>
        </w:rPr>
        <w:t>ı,</w:t>
      </w:r>
    </w:p>
    <w:p w14:paraId="6A3C132D" w14:textId="77777777" w:rsidR="001B3667" w:rsidRPr="00B61484" w:rsidRDefault="001B3667" w:rsidP="001B3667">
      <w:pPr>
        <w:pStyle w:val="ListeParagraf"/>
        <w:numPr>
          <w:ilvl w:val="0"/>
          <w:numId w:val="1"/>
        </w:numPr>
        <w:spacing w:line="278" w:lineRule="auto"/>
        <w:jc w:val="both"/>
        <w:rPr>
          <w:rFonts w:ascii="Times New Roman" w:hAnsi="Times New Roman" w:cs="Times New Roman"/>
          <w:sz w:val="24"/>
          <w:szCs w:val="24"/>
          <w:lang w:val="tr-TR"/>
        </w:rPr>
      </w:pPr>
      <w:r w:rsidRPr="00B61484">
        <w:rPr>
          <w:rFonts w:ascii="Times New Roman" w:hAnsi="Times New Roman" w:cs="Times New Roman"/>
          <w:sz w:val="24"/>
          <w:szCs w:val="24"/>
          <w:lang w:val="tr-TR"/>
        </w:rPr>
        <w:t xml:space="preserve">Nitelikli Araştırmacı: </w:t>
      </w:r>
      <w:hyperlink r:id="rId10" w:history="1">
        <w:r w:rsidRPr="00B61484">
          <w:rPr>
            <w:rStyle w:val="Kpr"/>
            <w:rFonts w:ascii="Times New Roman" w:hAnsi="Times New Roman" w:cs="Times New Roman"/>
            <w:color w:val="auto"/>
            <w:sz w:val="24"/>
            <w:szCs w:val="24"/>
            <w:u w:val="none"/>
            <w:lang w:val="tr-TR"/>
          </w:rPr>
          <w:t>Doktora Derecesine Sahip Türk veya Yabancı Uyruklu Nitelikli Araştırmacıların Yükseköğretim Kurumlarında Kısmi Zamanlı Görevlendirilmesine İlişkin Usul ve Esaslar</w:t>
        </w:r>
      </w:hyperlink>
      <w:r w:rsidRPr="00B61484">
        <w:rPr>
          <w:rFonts w:ascii="Times New Roman" w:hAnsi="Times New Roman" w:cs="Times New Roman"/>
          <w:sz w:val="24"/>
          <w:szCs w:val="24"/>
          <w:lang w:val="tr-TR"/>
        </w:rPr>
        <w:t xml:space="preserve"> kapsamındaki araştırmacıyı,</w:t>
      </w:r>
    </w:p>
    <w:p w14:paraId="06C4C050" w14:textId="77777777" w:rsidR="001B3667" w:rsidRPr="00B61484" w:rsidRDefault="005D0A25" w:rsidP="001B3667">
      <w:pPr>
        <w:pStyle w:val="ListeParagraf"/>
        <w:numPr>
          <w:ilvl w:val="0"/>
          <w:numId w:val="1"/>
        </w:numPr>
        <w:spacing w:line="278" w:lineRule="auto"/>
        <w:jc w:val="both"/>
        <w:rPr>
          <w:rFonts w:ascii="Times New Roman" w:hAnsi="Times New Roman" w:cs="Times New Roman"/>
          <w:sz w:val="24"/>
          <w:szCs w:val="24"/>
        </w:rPr>
      </w:pPr>
      <w:r w:rsidRPr="00B61484">
        <w:rPr>
          <w:rFonts w:ascii="Times New Roman" w:hAnsi="Times New Roman" w:cs="Times New Roman"/>
          <w:color w:val="000000"/>
          <w:sz w:val="24"/>
          <w:szCs w:val="24"/>
        </w:rPr>
        <w:t xml:space="preserve">Q1: Clarivate </w:t>
      </w:r>
      <w:proofErr w:type="spellStart"/>
      <w:r w:rsidRPr="00B61484">
        <w:rPr>
          <w:rFonts w:ascii="Times New Roman" w:hAnsi="Times New Roman" w:cs="Times New Roman"/>
          <w:color w:val="000000"/>
          <w:sz w:val="24"/>
          <w:szCs w:val="24"/>
        </w:rPr>
        <w:t>tarafından</w:t>
      </w:r>
      <w:proofErr w:type="spellEnd"/>
      <w:r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yayımlanan</w:t>
      </w:r>
      <w:proofErr w:type="spellEnd"/>
      <w:r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Dergi</w:t>
      </w:r>
      <w:proofErr w:type="spellEnd"/>
      <w:r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Atıf</w:t>
      </w:r>
      <w:proofErr w:type="spellEnd"/>
      <w:r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Raporlarında</w:t>
      </w:r>
      <w:proofErr w:type="spellEnd"/>
      <w:r w:rsidRPr="00B61484">
        <w:rPr>
          <w:rFonts w:ascii="Times New Roman" w:hAnsi="Times New Roman" w:cs="Times New Roman"/>
          <w:color w:val="000000"/>
          <w:sz w:val="24"/>
          <w:szCs w:val="24"/>
        </w:rPr>
        <w:t xml:space="preserve"> (Journal Citation Reports) </w:t>
      </w:r>
      <w:proofErr w:type="spellStart"/>
      <w:r w:rsidRPr="00B61484">
        <w:rPr>
          <w:rFonts w:ascii="Times New Roman" w:hAnsi="Times New Roman" w:cs="Times New Roman"/>
          <w:color w:val="000000"/>
          <w:sz w:val="24"/>
          <w:szCs w:val="24"/>
        </w:rPr>
        <w:t>belirtilen</w:t>
      </w:r>
      <w:proofErr w:type="spellEnd"/>
      <w:r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etki</w:t>
      </w:r>
      <w:proofErr w:type="spellEnd"/>
      <w:r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faktörü</w:t>
      </w:r>
      <w:proofErr w:type="spellEnd"/>
      <w:r w:rsidRPr="00B61484">
        <w:rPr>
          <w:rFonts w:ascii="Times New Roman" w:hAnsi="Times New Roman" w:cs="Times New Roman"/>
          <w:color w:val="000000"/>
          <w:sz w:val="24"/>
          <w:szCs w:val="24"/>
        </w:rPr>
        <w:t xml:space="preserve"> (Impact Factor-IF) </w:t>
      </w:r>
      <w:proofErr w:type="spellStart"/>
      <w:r w:rsidRPr="00B61484">
        <w:rPr>
          <w:rFonts w:ascii="Times New Roman" w:hAnsi="Times New Roman" w:cs="Times New Roman"/>
          <w:color w:val="000000"/>
          <w:sz w:val="24"/>
          <w:szCs w:val="24"/>
        </w:rPr>
        <w:t>yüksekliğine</w:t>
      </w:r>
      <w:proofErr w:type="spellEnd"/>
      <w:r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bağlı</w:t>
      </w:r>
      <w:proofErr w:type="spellEnd"/>
      <w:r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olarak</w:t>
      </w:r>
      <w:proofErr w:type="spellEnd"/>
      <w:r w:rsidRPr="00B61484">
        <w:rPr>
          <w:rFonts w:ascii="Times New Roman" w:hAnsi="Times New Roman" w:cs="Times New Roman"/>
          <w:color w:val="000000"/>
          <w:sz w:val="24"/>
          <w:szCs w:val="24"/>
        </w:rPr>
        <w:t xml:space="preserve"> </w:t>
      </w:r>
      <w:proofErr w:type="spellStart"/>
      <w:r w:rsidR="007D60A7" w:rsidRPr="00B61484">
        <w:rPr>
          <w:rFonts w:ascii="Times New Roman" w:hAnsi="Times New Roman" w:cs="Times New Roman"/>
          <w:color w:val="000000"/>
          <w:sz w:val="24"/>
          <w:szCs w:val="24"/>
        </w:rPr>
        <w:t>birincil</w:t>
      </w:r>
      <w:proofErr w:type="spellEnd"/>
      <w:r w:rsidR="007D60A7" w:rsidRPr="00B61484">
        <w:rPr>
          <w:rFonts w:ascii="Times New Roman" w:hAnsi="Times New Roman" w:cs="Times New Roman"/>
          <w:color w:val="000000"/>
          <w:sz w:val="24"/>
          <w:szCs w:val="24"/>
        </w:rPr>
        <w:t xml:space="preserve"> </w:t>
      </w:r>
      <w:proofErr w:type="spellStart"/>
      <w:r w:rsidR="007D60A7" w:rsidRPr="00B61484">
        <w:rPr>
          <w:rFonts w:ascii="Times New Roman" w:hAnsi="Times New Roman" w:cs="Times New Roman"/>
          <w:color w:val="000000"/>
          <w:sz w:val="24"/>
          <w:szCs w:val="24"/>
        </w:rPr>
        <w:t>indekslerde</w:t>
      </w:r>
      <w:proofErr w:type="spellEnd"/>
      <w:r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en</w:t>
      </w:r>
      <w:proofErr w:type="spellEnd"/>
      <w:r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üstteki</w:t>
      </w:r>
      <w:proofErr w:type="spellEnd"/>
      <w:r w:rsidRPr="00B61484">
        <w:rPr>
          <w:rFonts w:ascii="Times New Roman" w:hAnsi="Times New Roman" w:cs="Times New Roman"/>
          <w:color w:val="000000"/>
          <w:sz w:val="24"/>
          <w:szCs w:val="24"/>
        </w:rPr>
        <w:t xml:space="preserve">) %25’lik </w:t>
      </w:r>
      <w:proofErr w:type="spellStart"/>
      <w:r w:rsidRPr="00B61484">
        <w:rPr>
          <w:rFonts w:ascii="Times New Roman" w:hAnsi="Times New Roman" w:cs="Times New Roman"/>
          <w:color w:val="000000"/>
          <w:sz w:val="24"/>
          <w:szCs w:val="24"/>
        </w:rPr>
        <w:t>grupta</w:t>
      </w:r>
      <w:proofErr w:type="spellEnd"/>
      <w:r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yer</w:t>
      </w:r>
      <w:proofErr w:type="spellEnd"/>
      <w:r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alan</w:t>
      </w:r>
      <w:proofErr w:type="spellEnd"/>
      <w:r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dergilerin</w:t>
      </w:r>
      <w:proofErr w:type="spellEnd"/>
      <w:r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oluşturduğu</w:t>
      </w:r>
      <w:proofErr w:type="spellEnd"/>
      <w:r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kategoriyi</w:t>
      </w:r>
      <w:proofErr w:type="spellEnd"/>
      <w:r w:rsidRPr="00B61484">
        <w:rPr>
          <w:rFonts w:ascii="Times New Roman" w:hAnsi="Times New Roman" w:cs="Times New Roman"/>
          <w:color w:val="000000"/>
          <w:sz w:val="24"/>
          <w:szCs w:val="24"/>
        </w:rPr>
        <w:t>,</w:t>
      </w:r>
    </w:p>
    <w:p w14:paraId="4C79DBFA" w14:textId="77777777" w:rsidR="001B3667" w:rsidRPr="00B61484" w:rsidRDefault="005D0A25" w:rsidP="001B3667">
      <w:pPr>
        <w:pStyle w:val="ListeParagraf"/>
        <w:numPr>
          <w:ilvl w:val="0"/>
          <w:numId w:val="1"/>
        </w:numPr>
        <w:spacing w:line="278" w:lineRule="auto"/>
        <w:jc w:val="both"/>
        <w:rPr>
          <w:rFonts w:ascii="Times New Roman" w:hAnsi="Times New Roman" w:cs="Times New Roman"/>
          <w:sz w:val="24"/>
          <w:szCs w:val="24"/>
        </w:rPr>
      </w:pPr>
      <w:r w:rsidRPr="00B61484">
        <w:rPr>
          <w:rFonts w:ascii="Times New Roman" w:hAnsi="Times New Roman" w:cs="Times New Roman"/>
          <w:color w:val="000000"/>
          <w:sz w:val="24"/>
          <w:szCs w:val="24"/>
        </w:rPr>
        <w:t xml:space="preserve">Q2: Clarivate </w:t>
      </w:r>
      <w:proofErr w:type="spellStart"/>
      <w:r w:rsidRPr="00B61484">
        <w:rPr>
          <w:rFonts w:ascii="Times New Roman" w:hAnsi="Times New Roman" w:cs="Times New Roman"/>
          <w:color w:val="000000"/>
          <w:sz w:val="24"/>
          <w:szCs w:val="24"/>
        </w:rPr>
        <w:t>tarafından</w:t>
      </w:r>
      <w:proofErr w:type="spellEnd"/>
      <w:r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yayımlanan</w:t>
      </w:r>
      <w:proofErr w:type="spellEnd"/>
      <w:r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Dergi</w:t>
      </w:r>
      <w:proofErr w:type="spellEnd"/>
      <w:r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Atıf</w:t>
      </w:r>
      <w:proofErr w:type="spellEnd"/>
      <w:r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Raporlarında</w:t>
      </w:r>
      <w:proofErr w:type="spellEnd"/>
      <w:r w:rsidRPr="00B61484">
        <w:rPr>
          <w:rFonts w:ascii="Times New Roman" w:hAnsi="Times New Roman" w:cs="Times New Roman"/>
          <w:color w:val="000000"/>
          <w:sz w:val="24"/>
          <w:szCs w:val="24"/>
        </w:rPr>
        <w:t xml:space="preserve"> (Journal Citation Reports) </w:t>
      </w:r>
      <w:proofErr w:type="spellStart"/>
      <w:r w:rsidRPr="00B61484">
        <w:rPr>
          <w:rFonts w:ascii="Times New Roman" w:hAnsi="Times New Roman" w:cs="Times New Roman"/>
          <w:color w:val="000000"/>
          <w:sz w:val="24"/>
          <w:szCs w:val="24"/>
        </w:rPr>
        <w:t>belirtilen</w:t>
      </w:r>
      <w:proofErr w:type="spellEnd"/>
      <w:r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etki</w:t>
      </w:r>
      <w:proofErr w:type="spellEnd"/>
      <w:r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faktörü</w:t>
      </w:r>
      <w:proofErr w:type="spellEnd"/>
      <w:r w:rsidRPr="00B61484">
        <w:rPr>
          <w:rFonts w:ascii="Times New Roman" w:hAnsi="Times New Roman" w:cs="Times New Roman"/>
          <w:color w:val="000000"/>
          <w:sz w:val="24"/>
          <w:szCs w:val="24"/>
        </w:rPr>
        <w:t xml:space="preserve"> (Impact Factor-IF) </w:t>
      </w:r>
      <w:proofErr w:type="spellStart"/>
      <w:r w:rsidRPr="00B61484">
        <w:rPr>
          <w:rFonts w:ascii="Times New Roman" w:hAnsi="Times New Roman" w:cs="Times New Roman"/>
          <w:color w:val="000000"/>
          <w:sz w:val="24"/>
          <w:szCs w:val="24"/>
        </w:rPr>
        <w:t>yüksekliğine</w:t>
      </w:r>
      <w:proofErr w:type="spellEnd"/>
      <w:r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bağlı</w:t>
      </w:r>
      <w:proofErr w:type="spellEnd"/>
      <w:r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olarak</w:t>
      </w:r>
      <w:proofErr w:type="spellEnd"/>
      <w:r w:rsidRPr="00B61484">
        <w:rPr>
          <w:rFonts w:ascii="Times New Roman" w:hAnsi="Times New Roman" w:cs="Times New Roman"/>
          <w:color w:val="000000"/>
          <w:sz w:val="24"/>
          <w:szCs w:val="24"/>
        </w:rPr>
        <w:t xml:space="preserve"> </w:t>
      </w:r>
      <w:proofErr w:type="spellStart"/>
      <w:r w:rsidR="007D60A7" w:rsidRPr="00B61484">
        <w:rPr>
          <w:rFonts w:ascii="Times New Roman" w:hAnsi="Times New Roman" w:cs="Times New Roman"/>
          <w:color w:val="000000"/>
          <w:sz w:val="24"/>
          <w:szCs w:val="24"/>
        </w:rPr>
        <w:t>birincil</w:t>
      </w:r>
      <w:proofErr w:type="spellEnd"/>
      <w:r w:rsidR="007D60A7" w:rsidRPr="00B61484">
        <w:rPr>
          <w:rFonts w:ascii="Times New Roman" w:hAnsi="Times New Roman" w:cs="Times New Roman"/>
          <w:color w:val="000000"/>
          <w:sz w:val="24"/>
          <w:szCs w:val="24"/>
        </w:rPr>
        <w:t xml:space="preserve"> </w:t>
      </w:r>
      <w:proofErr w:type="spellStart"/>
      <w:r w:rsidR="007D60A7" w:rsidRPr="00B61484">
        <w:rPr>
          <w:rFonts w:ascii="Times New Roman" w:hAnsi="Times New Roman" w:cs="Times New Roman"/>
          <w:color w:val="000000"/>
          <w:sz w:val="24"/>
          <w:szCs w:val="24"/>
        </w:rPr>
        <w:t>indekslerde</w:t>
      </w:r>
      <w:proofErr w:type="spellEnd"/>
      <w:r w:rsidR="007D60A7"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ikinci</w:t>
      </w:r>
      <w:proofErr w:type="spellEnd"/>
      <w:r w:rsidRPr="00B61484">
        <w:rPr>
          <w:rFonts w:ascii="Times New Roman" w:hAnsi="Times New Roman" w:cs="Times New Roman"/>
          <w:color w:val="000000"/>
          <w:sz w:val="24"/>
          <w:szCs w:val="24"/>
        </w:rPr>
        <w:t xml:space="preserve"> %25’lik </w:t>
      </w:r>
      <w:proofErr w:type="spellStart"/>
      <w:r w:rsidRPr="00B61484">
        <w:rPr>
          <w:rFonts w:ascii="Times New Roman" w:hAnsi="Times New Roman" w:cs="Times New Roman"/>
          <w:color w:val="000000"/>
          <w:sz w:val="24"/>
          <w:szCs w:val="24"/>
        </w:rPr>
        <w:t>grupta</w:t>
      </w:r>
      <w:proofErr w:type="spellEnd"/>
      <w:r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yer</w:t>
      </w:r>
      <w:proofErr w:type="spellEnd"/>
      <w:r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alan</w:t>
      </w:r>
      <w:proofErr w:type="spellEnd"/>
      <w:r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dergilerin</w:t>
      </w:r>
      <w:proofErr w:type="spellEnd"/>
      <w:r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oluşturduğu</w:t>
      </w:r>
      <w:proofErr w:type="spellEnd"/>
      <w:r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kategoriyi</w:t>
      </w:r>
      <w:proofErr w:type="spellEnd"/>
      <w:r w:rsidRPr="00B61484">
        <w:rPr>
          <w:rFonts w:ascii="Times New Roman" w:hAnsi="Times New Roman" w:cs="Times New Roman"/>
          <w:color w:val="000000"/>
          <w:sz w:val="24"/>
          <w:szCs w:val="24"/>
        </w:rPr>
        <w:t>,</w:t>
      </w:r>
    </w:p>
    <w:p w14:paraId="270E5159" w14:textId="77777777" w:rsidR="001B3667" w:rsidRPr="00B61484" w:rsidRDefault="005D0A25" w:rsidP="001B3667">
      <w:pPr>
        <w:pStyle w:val="ListeParagraf"/>
        <w:numPr>
          <w:ilvl w:val="0"/>
          <w:numId w:val="1"/>
        </w:numPr>
        <w:spacing w:line="278" w:lineRule="auto"/>
        <w:jc w:val="both"/>
        <w:rPr>
          <w:rFonts w:ascii="Times New Roman" w:hAnsi="Times New Roman" w:cs="Times New Roman"/>
          <w:sz w:val="24"/>
          <w:szCs w:val="24"/>
        </w:rPr>
      </w:pPr>
      <w:r w:rsidRPr="00B61484">
        <w:rPr>
          <w:rFonts w:ascii="Times New Roman" w:hAnsi="Times New Roman" w:cs="Times New Roman"/>
          <w:color w:val="000000"/>
          <w:sz w:val="24"/>
          <w:szCs w:val="24"/>
        </w:rPr>
        <w:t xml:space="preserve">Q3: Clarivate </w:t>
      </w:r>
      <w:proofErr w:type="spellStart"/>
      <w:r w:rsidRPr="00B61484">
        <w:rPr>
          <w:rFonts w:ascii="Times New Roman" w:hAnsi="Times New Roman" w:cs="Times New Roman"/>
          <w:color w:val="000000"/>
          <w:sz w:val="24"/>
          <w:szCs w:val="24"/>
        </w:rPr>
        <w:t>tarafından</w:t>
      </w:r>
      <w:proofErr w:type="spellEnd"/>
      <w:r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yayımlanan</w:t>
      </w:r>
      <w:proofErr w:type="spellEnd"/>
      <w:r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Dergi</w:t>
      </w:r>
      <w:proofErr w:type="spellEnd"/>
      <w:r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Atıf</w:t>
      </w:r>
      <w:proofErr w:type="spellEnd"/>
      <w:r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Raporlarında</w:t>
      </w:r>
      <w:proofErr w:type="spellEnd"/>
      <w:r w:rsidRPr="00B61484">
        <w:rPr>
          <w:rFonts w:ascii="Times New Roman" w:hAnsi="Times New Roman" w:cs="Times New Roman"/>
          <w:color w:val="000000"/>
          <w:sz w:val="24"/>
          <w:szCs w:val="24"/>
        </w:rPr>
        <w:t xml:space="preserve"> (Journal Citation Reports) </w:t>
      </w:r>
      <w:proofErr w:type="spellStart"/>
      <w:r w:rsidRPr="00B61484">
        <w:rPr>
          <w:rFonts w:ascii="Times New Roman" w:hAnsi="Times New Roman" w:cs="Times New Roman"/>
          <w:color w:val="000000"/>
          <w:sz w:val="24"/>
          <w:szCs w:val="24"/>
        </w:rPr>
        <w:t>belirtilen</w:t>
      </w:r>
      <w:proofErr w:type="spellEnd"/>
      <w:r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etki</w:t>
      </w:r>
      <w:proofErr w:type="spellEnd"/>
      <w:r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faktörü</w:t>
      </w:r>
      <w:proofErr w:type="spellEnd"/>
      <w:r w:rsidRPr="00B61484">
        <w:rPr>
          <w:rFonts w:ascii="Times New Roman" w:hAnsi="Times New Roman" w:cs="Times New Roman"/>
          <w:color w:val="000000"/>
          <w:sz w:val="24"/>
          <w:szCs w:val="24"/>
        </w:rPr>
        <w:t xml:space="preserve"> (Impact Factor-IF) </w:t>
      </w:r>
      <w:proofErr w:type="spellStart"/>
      <w:r w:rsidRPr="00B61484">
        <w:rPr>
          <w:rFonts w:ascii="Times New Roman" w:hAnsi="Times New Roman" w:cs="Times New Roman"/>
          <w:color w:val="000000"/>
          <w:sz w:val="24"/>
          <w:szCs w:val="24"/>
        </w:rPr>
        <w:t>yüksekliğine</w:t>
      </w:r>
      <w:proofErr w:type="spellEnd"/>
      <w:r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bağlı</w:t>
      </w:r>
      <w:proofErr w:type="spellEnd"/>
      <w:r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olarak</w:t>
      </w:r>
      <w:proofErr w:type="spellEnd"/>
      <w:r w:rsidRPr="00B61484">
        <w:rPr>
          <w:rFonts w:ascii="Times New Roman" w:hAnsi="Times New Roman" w:cs="Times New Roman"/>
          <w:color w:val="000000"/>
          <w:sz w:val="24"/>
          <w:szCs w:val="24"/>
        </w:rPr>
        <w:t xml:space="preserve"> </w:t>
      </w:r>
      <w:proofErr w:type="spellStart"/>
      <w:r w:rsidR="007D60A7" w:rsidRPr="00B61484">
        <w:rPr>
          <w:rFonts w:ascii="Times New Roman" w:hAnsi="Times New Roman" w:cs="Times New Roman"/>
          <w:color w:val="000000"/>
          <w:sz w:val="24"/>
          <w:szCs w:val="24"/>
        </w:rPr>
        <w:t>birincil</w:t>
      </w:r>
      <w:proofErr w:type="spellEnd"/>
      <w:r w:rsidR="007D60A7" w:rsidRPr="00B61484">
        <w:rPr>
          <w:rFonts w:ascii="Times New Roman" w:hAnsi="Times New Roman" w:cs="Times New Roman"/>
          <w:color w:val="000000"/>
          <w:sz w:val="24"/>
          <w:szCs w:val="24"/>
        </w:rPr>
        <w:t xml:space="preserve"> </w:t>
      </w:r>
      <w:proofErr w:type="spellStart"/>
      <w:r w:rsidR="007D60A7" w:rsidRPr="00B61484">
        <w:rPr>
          <w:rFonts w:ascii="Times New Roman" w:hAnsi="Times New Roman" w:cs="Times New Roman"/>
          <w:color w:val="000000"/>
          <w:sz w:val="24"/>
          <w:szCs w:val="24"/>
        </w:rPr>
        <w:t>indekslerde</w:t>
      </w:r>
      <w:proofErr w:type="spellEnd"/>
      <w:r w:rsidR="007D60A7"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üçüncü</w:t>
      </w:r>
      <w:proofErr w:type="spellEnd"/>
      <w:r w:rsidRPr="00B61484">
        <w:rPr>
          <w:rFonts w:ascii="Times New Roman" w:hAnsi="Times New Roman" w:cs="Times New Roman"/>
          <w:color w:val="000000"/>
          <w:sz w:val="24"/>
          <w:szCs w:val="24"/>
        </w:rPr>
        <w:t xml:space="preserve"> %25’lik </w:t>
      </w:r>
      <w:proofErr w:type="spellStart"/>
      <w:r w:rsidRPr="00B61484">
        <w:rPr>
          <w:rFonts w:ascii="Times New Roman" w:hAnsi="Times New Roman" w:cs="Times New Roman"/>
          <w:color w:val="000000"/>
          <w:sz w:val="24"/>
          <w:szCs w:val="24"/>
        </w:rPr>
        <w:t>grupta</w:t>
      </w:r>
      <w:proofErr w:type="spellEnd"/>
      <w:r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yer</w:t>
      </w:r>
      <w:proofErr w:type="spellEnd"/>
      <w:r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alan</w:t>
      </w:r>
      <w:proofErr w:type="spellEnd"/>
      <w:r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dergilerin</w:t>
      </w:r>
      <w:proofErr w:type="spellEnd"/>
      <w:r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oluşturduğu</w:t>
      </w:r>
      <w:proofErr w:type="spellEnd"/>
      <w:r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kategoriyi</w:t>
      </w:r>
      <w:proofErr w:type="spellEnd"/>
      <w:r w:rsidRPr="00B61484">
        <w:rPr>
          <w:rFonts w:ascii="Times New Roman" w:hAnsi="Times New Roman" w:cs="Times New Roman"/>
          <w:color w:val="000000"/>
          <w:sz w:val="24"/>
          <w:szCs w:val="24"/>
        </w:rPr>
        <w:t>,</w:t>
      </w:r>
    </w:p>
    <w:p w14:paraId="27C89052" w14:textId="2C0A6D42" w:rsidR="005D0A25" w:rsidRPr="00B61484" w:rsidRDefault="005D0A25" w:rsidP="001B3667">
      <w:pPr>
        <w:pStyle w:val="ListeParagraf"/>
        <w:numPr>
          <w:ilvl w:val="0"/>
          <w:numId w:val="1"/>
        </w:numPr>
        <w:spacing w:line="278" w:lineRule="auto"/>
        <w:jc w:val="both"/>
        <w:rPr>
          <w:rFonts w:ascii="Times New Roman" w:hAnsi="Times New Roman" w:cs="Times New Roman"/>
          <w:sz w:val="24"/>
          <w:szCs w:val="24"/>
        </w:rPr>
      </w:pPr>
      <w:r w:rsidRPr="00B61484">
        <w:rPr>
          <w:rFonts w:ascii="Times New Roman" w:hAnsi="Times New Roman" w:cs="Times New Roman"/>
          <w:color w:val="000000"/>
          <w:sz w:val="24"/>
          <w:szCs w:val="24"/>
        </w:rPr>
        <w:t xml:space="preserve">Q4: Clarivate </w:t>
      </w:r>
      <w:proofErr w:type="spellStart"/>
      <w:r w:rsidRPr="00B61484">
        <w:rPr>
          <w:rFonts w:ascii="Times New Roman" w:hAnsi="Times New Roman" w:cs="Times New Roman"/>
          <w:color w:val="000000"/>
          <w:sz w:val="24"/>
          <w:szCs w:val="24"/>
        </w:rPr>
        <w:t>tarafından</w:t>
      </w:r>
      <w:proofErr w:type="spellEnd"/>
      <w:r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yayımlanan</w:t>
      </w:r>
      <w:proofErr w:type="spellEnd"/>
      <w:r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Dergi</w:t>
      </w:r>
      <w:proofErr w:type="spellEnd"/>
      <w:r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Atıf</w:t>
      </w:r>
      <w:proofErr w:type="spellEnd"/>
      <w:r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Raporlarında</w:t>
      </w:r>
      <w:proofErr w:type="spellEnd"/>
      <w:r w:rsidRPr="00B61484">
        <w:rPr>
          <w:rFonts w:ascii="Times New Roman" w:hAnsi="Times New Roman" w:cs="Times New Roman"/>
          <w:color w:val="000000"/>
          <w:sz w:val="24"/>
          <w:szCs w:val="24"/>
        </w:rPr>
        <w:t xml:space="preserve"> (Journal Citation Reports) </w:t>
      </w:r>
      <w:proofErr w:type="spellStart"/>
      <w:r w:rsidRPr="00B61484">
        <w:rPr>
          <w:rFonts w:ascii="Times New Roman" w:hAnsi="Times New Roman" w:cs="Times New Roman"/>
          <w:color w:val="000000"/>
          <w:sz w:val="24"/>
          <w:szCs w:val="24"/>
        </w:rPr>
        <w:t>belirtilen</w:t>
      </w:r>
      <w:proofErr w:type="spellEnd"/>
      <w:r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etki</w:t>
      </w:r>
      <w:proofErr w:type="spellEnd"/>
      <w:r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faktörü</w:t>
      </w:r>
      <w:proofErr w:type="spellEnd"/>
      <w:r w:rsidRPr="00B61484">
        <w:rPr>
          <w:rFonts w:ascii="Times New Roman" w:hAnsi="Times New Roman" w:cs="Times New Roman"/>
          <w:color w:val="000000"/>
          <w:sz w:val="24"/>
          <w:szCs w:val="24"/>
        </w:rPr>
        <w:t xml:space="preserve"> (Impact Factor-IF) </w:t>
      </w:r>
      <w:proofErr w:type="spellStart"/>
      <w:r w:rsidRPr="00B61484">
        <w:rPr>
          <w:rFonts w:ascii="Times New Roman" w:hAnsi="Times New Roman" w:cs="Times New Roman"/>
          <w:color w:val="000000"/>
          <w:sz w:val="24"/>
          <w:szCs w:val="24"/>
        </w:rPr>
        <w:t>yüksekliğine</w:t>
      </w:r>
      <w:proofErr w:type="spellEnd"/>
      <w:r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bağlı</w:t>
      </w:r>
      <w:proofErr w:type="spellEnd"/>
      <w:r w:rsidRPr="00B61484">
        <w:rPr>
          <w:rFonts w:ascii="Times New Roman" w:hAnsi="Times New Roman" w:cs="Times New Roman"/>
          <w:color w:val="000000"/>
          <w:sz w:val="24"/>
          <w:szCs w:val="24"/>
        </w:rPr>
        <w:t xml:space="preserve"> </w:t>
      </w:r>
      <w:proofErr w:type="spellStart"/>
      <w:r w:rsidRPr="00B61484">
        <w:rPr>
          <w:rFonts w:ascii="Times New Roman" w:hAnsi="Times New Roman" w:cs="Times New Roman"/>
          <w:color w:val="000000"/>
          <w:sz w:val="24"/>
          <w:szCs w:val="24"/>
        </w:rPr>
        <w:t>olarak</w:t>
      </w:r>
      <w:proofErr w:type="spellEnd"/>
      <w:r w:rsidRPr="00B61484">
        <w:rPr>
          <w:rFonts w:ascii="Times New Roman" w:hAnsi="Times New Roman" w:cs="Times New Roman"/>
          <w:color w:val="000000"/>
          <w:sz w:val="24"/>
          <w:szCs w:val="24"/>
        </w:rPr>
        <w:t xml:space="preserve"> </w:t>
      </w:r>
      <w:proofErr w:type="spellStart"/>
      <w:r w:rsidR="007D60A7" w:rsidRPr="00B61484">
        <w:rPr>
          <w:rFonts w:ascii="Times New Roman" w:hAnsi="Times New Roman" w:cs="Times New Roman"/>
          <w:color w:val="000000"/>
          <w:sz w:val="24"/>
          <w:szCs w:val="24"/>
        </w:rPr>
        <w:t>birincil</w:t>
      </w:r>
      <w:proofErr w:type="spellEnd"/>
      <w:r w:rsidR="007D60A7" w:rsidRPr="00B61484">
        <w:rPr>
          <w:rFonts w:ascii="Times New Roman" w:hAnsi="Times New Roman" w:cs="Times New Roman"/>
          <w:color w:val="000000"/>
          <w:sz w:val="24"/>
          <w:szCs w:val="24"/>
        </w:rPr>
        <w:t xml:space="preserve"> indekslerde </w:t>
      </w:r>
      <w:r w:rsidRPr="00B61484">
        <w:rPr>
          <w:rFonts w:ascii="Times New Roman" w:hAnsi="Times New Roman" w:cs="Times New Roman"/>
          <w:color w:val="000000"/>
          <w:sz w:val="24"/>
          <w:szCs w:val="24"/>
        </w:rPr>
        <w:t>dördüncü %25’lik grupta yer alan dergilerin oluşturduğu kategoriyi,</w:t>
      </w:r>
    </w:p>
    <w:p w14:paraId="56FEB58C" w14:textId="11925AC6" w:rsidR="00BF50FE" w:rsidRPr="00B61484" w:rsidRDefault="00BF50FE" w:rsidP="00FE195E">
      <w:pPr>
        <w:pStyle w:val="ListeParagraf"/>
        <w:numPr>
          <w:ilvl w:val="0"/>
          <w:numId w:val="1"/>
        </w:numPr>
        <w:spacing w:after="0" w:line="276" w:lineRule="auto"/>
        <w:jc w:val="both"/>
        <w:rPr>
          <w:rFonts w:ascii="Times New Roman" w:hAnsi="Times New Roman" w:cs="Times New Roman"/>
          <w:sz w:val="24"/>
          <w:szCs w:val="24"/>
          <w:lang w:val="tr-TR"/>
        </w:rPr>
      </w:pPr>
      <w:r w:rsidRPr="00B61484">
        <w:rPr>
          <w:rFonts w:ascii="Times New Roman" w:hAnsi="Times New Roman" w:cs="Times New Roman"/>
          <w:sz w:val="24"/>
          <w:szCs w:val="24"/>
          <w:lang w:val="tr-TR"/>
        </w:rPr>
        <w:t>Rektör: Fenerbahçe Üniversitesi Rektörü</w:t>
      </w:r>
      <w:r w:rsidR="006153E3" w:rsidRPr="00B61484">
        <w:rPr>
          <w:rFonts w:ascii="Times New Roman" w:hAnsi="Times New Roman" w:cs="Times New Roman"/>
          <w:sz w:val="24"/>
          <w:szCs w:val="24"/>
          <w:lang w:val="tr-TR"/>
        </w:rPr>
        <w:t>nü</w:t>
      </w:r>
      <w:r w:rsidRPr="00B61484">
        <w:rPr>
          <w:rFonts w:ascii="Times New Roman" w:hAnsi="Times New Roman" w:cs="Times New Roman"/>
          <w:sz w:val="24"/>
          <w:szCs w:val="24"/>
          <w:lang w:val="tr-TR"/>
        </w:rPr>
        <w:t xml:space="preserve">, </w:t>
      </w:r>
    </w:p>
    <w:p w14:paraId="0487B34D" w14:textId="550B87AA" w:rsidR="00BF50FE" w:rsidRPr="00B61484" w:rsidRDefault="00BF50FE" w:rsidP="00144AB8">
      <w:pPr>
        <w:pStyle w:val="ListeParagraf"/>
        <w:numPr>
          <w:ilvl w:val="0"/>
          <w:numId w:val="1"/>
        </w:numPr>
        <w:spacing w:after="0" w:line="276" w:lineRule="auto"/>
        <w:jc w:val="both"/>
        <w:rPr>
          <w:rFonts w:ascii="Times New Roman" w:hAnsi="Times New Roman" w:cs="Times New Roman"/>
          <w:sz w:val="24"/>
          <w:szCs w:val="24"/>
          <w:lang w:val="tr-TR"/>
        </w:rPr>
      </w:pPr>
      <w:r w:rsidRPr="00B61484">
        <w:rPr>
          <w:rFonts w:ascii="Times New Roman" w:hAnsi="Times New Roman" w:cs="Times New Roman"/>
          <w:sz w:val="24"/>
          <w:szCs w:val="24"/>
          <w:lang w:val="tr-TR"/>
        </w:rPr>
        <w:t>Rektörlük: Fenerbahçe Üniversitesi Rektörlüğü</w:t>
      </w:r>
      <w:r w:rsidR="009E6362" w:rsidRPr="00B61484">
        <w:rPr>
          <w:rFonts w:ascii="Times New Roman" w:hAnsi="Times New Roman" w:cs="Times New Roman"/>
          <w:sz w:val="24"/>
          <w:szCs w:val="24"/>
          <w:lang w:val="tr-TR"/>
        </w:rPr>
        <w:t>n</w:t>
      </w:r>
      <w:r w:rsidRPr="00B61484">
        <w:rPr>
          <w:rFonts w:ascii="Times New Roman" w:hAnsi="Times New Roman" w:cs="Times New Roman"/>
          <w:sz w:val="24"/>
          <w:szCs w:val="24"/>
          <w:lang w:val="tr-TR"/>
        </w:rPr>
        <w:t xml:space="preserve">ü, </w:t>
      </w:r>
    </w:p>
    <w:p w14:paraId="21B70985" w14:textId="3C346572" w:rsidR="001C1E9F" w:rsidRPr="00B61484" w:rsidRDefault="001C1E9F" w:rsidP="00144AB8">
      <w:pPr>
        <w:pStyle w:val="ListeParagraf"/>
        <w:numPr>
          <w:ilvl w:val="0"/>
          <w:numId w:val="1"/>
        </w:numPr>
        <w:spacing w:after="0" w:line="276" w:lineRule="auto"/>
        <w:jc w:val="both"/>
        <w:rPr>
          <w:rFonts w:ascii="Times New Roman" w:hAnsi="Times New Roman" w:cs="Times New Roman"/>
          <w:sz w:val="24"/>
          <w:szCs w:val="24"/>
          <w:lang w:val="tr-TR"/>
        </w:rPr>
      </w:pPr>
      <w:r w:rsidRPr="00B61484">
        <w:rPr>
          <w:rFonts w:ascii="Times New Roman" w:hAnsi="Times New Roman" w:cs="Times New Roman"/>
          <w:sz w:val="24"/>
          <w:szCs w:val="24"/>
          <w:lang w:val="tr-TR"/>
        </w:rPr>
        <w:t xml:space="preserve">Senato: Fenerbahçe Üniversitesi Senatosunu, </w:t>
      </w:r>
    </w:p>
    <w:p w14:paraId="1F915E35" w14:textId="455C388A" w:rsidR="00877959" w:rsidRPr="00B61484" w:rsidRDefault="0000636A" w:rsidP="00144AB8">
      <w:pPr>
        <w:pStyle w:val="ListeParagraf"/>
        <w:numPr>
          <w:ilvl w:val="0"/>
          <w:numId w:val="1"/>
        </w:numPr>
        <w:spacing w:after="0" w:line="276" w:lineRule="auto"/>
        <w:jc w:val="both"/>
        <w:rPr>
          <w:rFonts w:ascii="Times New Roman" w:hAnsi="Times New Roman" w:cs="Times New Roman"/>
          <w:sz w:val="24"/>
          <w:szCs w:val="24"/>
          <w:lang w:val="tr-TR"/>
        </w:rPr>
      </w:pPr>
      <w:r w:rsidRPr="00B61484">
        <w:rPr>
          <w:rFonts w:ascii="Times New Roman" w:hAnsi="Times New Roman" w:cs="Times New Roman"/>
          <w:sz w:val="24"/>
          <w:szCs w:val="24"/>
          <w:lang w:val="tr-TR"/>
        </w:rPr>
        <w:t>Üniversite: Fenerbahçe Üniversitesi</w:t>
      </w:r>
      <w:r w:rsidR="009E6362" w:rsidRPr="00B61484">
        <w:rPr>
          <w:rFonts w:ascii="Times New Roman" w:hAnsi="Times New Roman" w:cs="Times New Roman"/>
          <w:sz w:val="24"/>
          <w:szCs w:val="24"/>
          <w:lang w:val="tr-TR"/>
        </w:rPr>
        <w:t>n</w:t>
      </w:r>
      <w:r w:rsidRPr="00B61484">
        <w:rPr>
          <w:rFonts w:ascii="Times New Roman" w:hAnsi="Times New Roman" w:cs="Times New Roman"/>
          <w:sz w:val="24"/>
          <w:szCs w:val="24"/>
          <w:lang w:val="tr-TR"/>
        </w:rPr>
        <w:t xml:space="preserve">i </w:t>
      </w:r>
    </w:p>
    <w:p w14:paraId="3FE81557" w14:textId="64689610" w:rsidR="00460C4A" w:rsidRPr="00B61484" w:rsidRDefault="0000636A" w:rsidP="00340C8C">
      <w:pPr>
        <w:spacing w:after="0" w:line="276" w:lineRule="auto"/>
        <w:ind w:left="284"/>
        <w:jc w:val="both"/>
        <w:rPr>
          <w:rFonts w:ascii="Times New Roman" w:hAnsi="Times New Roman" w:cs="Times New Roman"/>
          <w:sz w:val="24"/>
          <w:szCs w:val="24"/>
          <w:lang w:val="tr-TR"/>
        </w:rPr>
      </w:pPr>
      <w:proofErr w:type="gramStart"/>
      <w:r w:rsidRPr="00B61484">
        <w:rPr>
          <w:rFonts w:ascii="Times New Roman" w:hAnsi="Times New Roman" w:cs="Times New Roman"/>
          <w:sz w:val="24"/>
          <w:szCs w:val="24"/>
          <w:lang w:val="tr-TR"/>
        </w:rPr>
        <w:t>ifade</w:t>
      </w:r>
      <w:proofErr w:type="gramEnd"/>
      <w:r w:rsidRPr="00B61484">
        <w:rPr>
          <w:rFonts w:ascii="Times New Roman" w:hAnsi="Times New Roman" w:cs="Times New Roman"/>
          <w:sz w:val="24"/>
          <w:szCs w:val="24"/>
          <w:lang w:val="tr-TR"/>
        </w:rPr>
        <w:t xml:space="preserve"> eder. </w:t>
      </w:r>
    </w:p>
    <w:p w14:paraId="4C925FA0" w14:textId="494E6DC9" w:rsidR="004633E5" w:rsidRPr="00B61484" w:rsidRDefault="004633E5" w:rsidP="00144AB8">
      <w:pPr>
        <w:spacing w:after="0" w:line="276" w:lineRule="auto"/>
        <w:jc w:val="both"/>
        <w:rPr>
          <w:rFonts w:ascii="Times New Roman" w:hAnsi="Times New Roman" w:cs="Times New Roman"/>
          <w:sz w:val="24"/>
          <w:szCs w:val="24"/>
          <w:lang w:val="tr-TR"/>
        </w:rPr>
      </w:pPr>
    </w:p>
    <w:p w14:paraId="73B6613B" w14:textId="77777777" w:rsidR="0049512D" w:rsidRPr="00B61484" w:rsidRDefault="0049512D" w:rsidP="00144AB8">
      <w:pPr>
        <w:spacing w:after="0" w:line="276" w:lineRule="auto"/>
        <w:jc w:val="both"/>
        <w:rPr>
          <w:rFonts w:ascii="Times New Roman" w:hAnsi="Times New Roman" w:cs="Times New Roman"/>
          <w:sz w:val="24"/>
          <w:szCs w:val="24"/>
          <w:lang w:val="tr-TR"/>
        </w:rPr>
      </w:pPr>
    </w:p>
    <w:p w14:paraId="77BD9FF1" w14:textId="77777777" w:rsidR="00460C4A" w:rsidRPr="00B61484" w:rsidRDefault="0000636A" w:rsidP="00144AB8">
      <w:pPr>
        <w:spacing w:after="0" w:line="276" w:lineRule="auto"/>
        <w:jc w:val="center"/>
        <w:rPr>
          <w:rFonts w:ascii="Times New Roman" w:hAnsi="Times New Roman" w:cs="Times New Roman"/>
          <w:b/>
          <w:bCs/>
          <w:sz w:val="24"/>
          <w:szCs w:val="24"/>
          <w:lang w:val="tr-TR"/>
        </w:rPr>
      </w:pPr>
      <w:r w:rsidRPr="00B61484">
        <w:rPr>
          <w:rFonts w:ascii="Times New Roman" w:hAnsi="Times New Roman" w:cs="Times New Roman"/>
          <w:b/>
          <w:bCs/>
          <w:sz w:val="24"/>
          <w:szCs w:val="24"/>
          <w:lang w:val="tr-TR"/>
        </w:rPr>
        <w:t>İKİNCİ BÖLÜM</w:t>
      </w:r>
    </w:p>
    <w:p w14:paraId="40ADD18B" w14:textId="77777777" w:rsidR="00B54BBD" w:rsidRPr="00B61484" w:rsidRDefault="0000636A" w:rsidP="00144AB8">
      <w:pPr>
        <w:spacing w:after="0" w:line="276" w:lineRule="auto"/>
        <w:jc w:val="center"/>
        <w:rPr>
          <w:rFonts w:ascii="Times New Roman" w:hAnsi="Times New Roman" w:cs="Times New Roman"/>
          <w:b/>
          <w:bCs/>
          <w:sz w:val="24"/>
          <w:szCs w:val="24"/>
          <w:lang w:val="tr-TR"/>
        </w:rPr>
      </w:pPr>
      <w:r w:rsidRPr="00B61484">
        <w:rPr>
          <w:rFonts w:ascii="Times New Roman" w:hAnsi="Times New Roman" w:cs="Times New Roman"/>
          <w:b/>
          <w:bCs/>
          <w:sz w:val="24"/>
          <w:szCs w:val="24"/>
          <w:lang w:val="tr-TR"/>
        </w:rPr>
        <w:t>Genel Hükümler</w:t>
      </w:r>
    </w:p>
    <w:p w14:paraId="0B6C49F8" w14:textId="77777777" w:rsidR="0049512D" w:rsidRPr="00B61484" w:rsidRDefault="0049512D" w:rsidP="00144AB8">
      <w:pPr>
        <w:spacing w:after="0" w:line="276" w:lineRule="auto"/>
        <w:jc w:val="both"/>
        <w:rPr>
          <w:rFonts w:ascii="Times New Roman" w:hAnsi="Times New Roman" w:cs="Times New Roman"/>
          <w:b/>
          <w:bCs/>
          <w:sz w:val="24"/>
          <w:szCs w:val="24"/>
          <w:lang w:val="tr-TR"/>
        </w:rPr>
      </w:pPr>
    </w:p>
    <w:p w14:paraId="0071899C" w14:textId="64B590DD" w:rsidR="00E0089E" w:rsidRPr="00B61484" w:rsidRDefault="0000636A" w:rsidP="00144AB8">
      <w:pPr>
        <w:spacing w:after="0" w:line="276" w:lineRule="auto"/>
        <w:jc w:val="both"/>
        <w:rPr>
          <w:rFonts w:ascii="Times New Roman" w:hAnsi="Times New Roman" w:cs="Times New Roman"/>
          <w:b/>
          <w:bCs/>
          <w:sz w:val="24"/>
          <w:szCs w:val="24"/>
          <w:lang w:val="tr-TR"/>
        </w:rPr>
      </w:pPr>
      <w:r w:rsidRPr="00B61484">
        <w:rPr>
          <w:rFonts w:ascii="Times New Roman" w:hAnsi="Times New Roman" w:cs="Times New Roman"/>
          <w:b/>
          <w:bCs/>
          <w:sz w:val="24"/>
          <w:szCs w:val="24"/>
          <w:lang w:val="tr-TR"/>
        </w:rPr>
        <w:t xml:space="preserve">Başvuru </w:t>
      </w:r>
      <w:r w:rsidR="009E6362" w:rsidRPr="00B61484">
        <w:rPr>
          <w:rFonts w:ascii="Times New Roman" w:hAnsi="Times New Roman" w:cs="Times New Roman"/>
          <w:b/>
          <w:bCs/>
          <w:sz w:val="24"/>
          <w:szCs w:val="24"/>
          <w:lang w:val="tr-TR"/>
        </w:rPr>
        <w:t>ve mali destek hakkının kazanılması süreci</w:t>
      </w:r>
    </w:p>
    <w:p w14:paraId="1883CA80" w14:textId="5ED73BD8" w:rsidR="004B6825" w:rsidRPr="00B61484" w:rsidRDefault="0000636A" w:rsidP="00144AB8">
      <w:pPr>
        <w:spacing w:after="0" w:line="276" w:lineRule="auto"/>
        <w:jc w:val="both"/>
        <w:rPr>
          <w:rFonts w:ascii="Times New Roman" w:hAnsi="Times New Roman" w:cs="Times New Roman"/>
          <w:sz w:val="24"/>
          <w:szCs w:val="24"/>
          <w:lang w:val="tr-TR"/>
        </w:rPr>
      </w:pPr>
      <w:r w:rsidRPr="00B61484">
        <w:rPr>
          <w:rFonts w:ascii="Times New Roman" w:hAnsi="Times New Roman" w:cs="Times New Roman"/>
          <w:b/>
          <w:bCs/>
          <w:sz w:val="24"/>
          <w:szCs w:val="24"/>
          <w:lang w:val="tr-TR"/>
        </w:rPr>
        <w:t xml:space="preserve">MADDE </w:t>
      </w:r>
      <w:r w:rsidR="00144AB8" w:rsidRPr="00B61484">
        <w:rPr>
          <w:rFonts w:ascii="Times New Roman" w:hAnsi="Times New Roman" w:cs="Times New Roman"/>
          <w:b/>
          <w:bCs/>
          <w:sz w:val="24"/>
          <w:szCs w:val="24"/>
          <w:lang w:val="tr-TR"/>
        </w:rPr>
        <w:t>5</w:t>
      </w:r>
      <w:r w:rsidRPr="00B61484">
        <w:rPr>
          <w:rFonts w:ascii="Times New Roman" w:hAnsi="Times New Roman" w:cs="Times New Roman"/>
          <w:b/>
          <w:bCs/>
          <w:sz w:val="24"/>
          <w:szCs w:val="24"/>
          <w:lang w:val="tr-TR"/>
        </w:rPr>
        <w:t xml:space="preserve"> –</w:t>
      </w:r>
      <w:r w:rsidRPr="00B61484">
        <w:rPr>
          <w:rFonts w:ascii="Times New Roman" w:hAnsi="Times New Roman" w:cs="Times New Roman"/>
          <w:sz w:val="24"/>
          <w:szCs w:val="24"/>
          <w:lang w:val="tr-TR"/>
        </w:rPr>
        <w:t xml:space="preserve"> </w:t>
      </w:r>
      <w:r w:rsidR="00815159" w:rsidRPr="00B61484">
        <w:rPr>
          <w:rFonts w:ascii="Times New Roman" w:hAnsi="Times New Roman" w:cs="Times New Roman"/>
          <w:sz w:val="24"/>
          <w:szCs w:val="24"/>
          <w:lang w:val="tr-TR"/>
        </w:rPr>
        <w:t xml:space="preserve">(1) Başvurular, eserin Fenerbahçe Üniversitesi adresi ile indekslerde tarandığı tarihte yapılır. </w:t>
      </w:r>
    </w:p>
    <w:p w14:paraId="4081056B" w14:textId="1664B0B7" w:rsidR="0041049B" w:rsidRPr="00B61484" w:rsidRDefault="0041049B" w:rsidP="00144AB8">
      <w:pPr>
        <w:spacing w:after="0" w:line="276" w:lineRule="auto"/>
        <w:jc w:val="both"/>
        <w:rPr>
          <w:rFonts w:ascii="Times New Roman" w:hAnsi="Times New Roman" w:cs="Times New Roman"/>
          <w:sz w:val="24"/>
          <w:szCs w:val="24"/>
          <w:lang w:val="tr-TR"/>
        </w:rPr>
      </w:pPr>
      <w:r w:rsidRPr="00B61484">
        <w:rPr>
          <w:rFonts w:ascii="Times New Roman" w:hAnsi="Times New Roman" w:cs="Times New Roman"/>
          <w:sz w:val="24"/>
          <w:szCs w:val="24"/>
          <w:lang w:val="tr-TR"/>
        </w:rPr>
        <w:t>(</w:t>
      </w:r>
      <w:r w:rsidR="003E4543" w:rsidRPr="00B61484">
        <w:rPr>
          <w:rFonts w:ascii="Times New Roman" w:hAnsi="Times New Roman" w:cs="Times New Roman"/>
          <w:sz w:val="24"/>
          <w:szCs w:val="24"/>
          <w:lang w:val="tr-TR"/>
        </w:rPr>
        <w:t>2</w:t>
      </w:r>
      <w:r w:rsidRPr="00B61484">
        <w:rPr>
          <w:rFonts w:ascii="Times New Roman" w:hAnsi="Times New Roman" w:cs="Times New Roman"/>
          <w:sz w:val="24"/>
          <w:szCs w:val="24"/>
          <w:lang w:val="tr-TR"/>
        </w:rPr>
        <w:t>) Başvuru sahibinin mali destekten yararlanılabilmesi için eserin yayımlanmış tam metninde yazar adresi</w:t>
      </w:r>
      <w:r w:rsidR="00F7247D" w:rsidRPr="00B61484">
        <w:rPr>
          <w:rFonts w:ascii="Times New Roman" w:hAnsi="Times New Roman" w:cs="Times New Roman"/>
          <w:sz w:val="24"/>
          <w:szCs w:val="24"/>
          <w:lang w:val="tr-TR"/>
        </w:rPr>
        <w:t xml:space="preserve"> olarak </w:t>
      </w:r>
      <w:r w:rsidRPr="00B61484">
        <w:rPr>
          <w:rFonts w:ascii="Times New Roman" w:hAnsi="Times New Roman" w:cs="Times New Roman"/>
          <w:sz w:val="24"/>
          <w:szCs w:val="24"/>
          <w:lang w:val="tr-TR"/>
        </w:rPr>
        <w:t xml:space="preserve">“Fenerbahçe Üniversitesi” ibaresinin bulunması </w:t>
      </w:r>
      <w:r w:rsidR="00F7247D" w:rsidRPr="00B61484">
        <w:rPr>
          <w:rFonts w:ascii="Times New Roman" w:hAnsi="Times New Roman" w:cs="Times New Roman"/>
          <w:sz w:val="24"/>
          <w:szCs w:val="24"/>
          <w:lang w:val="tr-TR"/>
        </w:rPr>
        <w:t>gerekir</w:t>
      </w:r>
      <w:r w:rsidRPr="00B61484">
        <w:rPr>
          <w:rFonts w:ascii="Times New Roman" w:hAnsi="Times New Roman" w:cs="Times New Roman"/>
          <w:sz w:val="24"/>
          <w:szCs w:val="24"/>
          <w:lang w:val="tr-TR"/>
        </w:rPr>
        <w:t>.</w:t>
      </w:r>
    </w:p>
    <w:p w14:paraId="29870511" w14:textId="2F4B5637" w:rsidR="004633E5" w:rsidRPr="00B61484" w:rsidRDefault="0000636A" w:rsidP="00144AB8">
      <w:pPr>
        <w:spacing w:after="0" w:line="276" w:lineRule="auto"/>
        <w:jc w:val="both"/>
        <w:rPr>
          <w:rFonts w:ascii="Times New Roman" w:hAnsi="Times New Roman" w:cs="Times New Roman"/>
          <w:strike/>
          <w:sz w:val="24"/>
          <w:szCs w:val="24"/>
          <w:lang w:val="tr-TR"/>
        </w:rPr>
      </w:pPr>
      <w:r w:rsidRPr="00B61484">
        <w:rPr>
          <w:rFonts w:ascii="Times New Roman" w:hAnsi="Times New Roman" w:cs="Times New Roman"/>
          <w:sz w:val="24"/>
          <w:szCs w:val="24"/>
          <w:lang w:val="tr-TR"/>
        </w:rPr>
        <w:t>(</w:t>
      </w:r>
      <w:r w:rsidR="003E4543" w:rsidRPr="00B61484">
        <w:rPr>
          <w:rFonts w:ascii="Times New Roman" w:hAnsi="Times New Roman" w:cs="Times New Roman"/>
          <w:sz w:val="24"/>
          <w:szCs w:val="24"/>
          <w:lang w:val="tr-TR"/>
        </w:rPr>
        <w:t>3</w:t>
      </w:r>
      <w:r w:rsidRPr="00B61484">
        <w:rPr>
          <w:rFonts w:ascii="Times New Roman" w:hAnsi="Times New Roman" w:cs="Times New Roman"/>
          <w:sz w:val="24"/>
          <w:szCs w:val="24"/>
          <w:lang w:val="tr-TR"/>
        </w:rPr>
        <w:t xml:space="preserve">) </w:t>
      </w:r>
      <w:bookmarkStart w:id="0" w:name="_Hlk160801151"/>
      <w:r w:rsidR="00B03DEC" w:rsidRPr="00B61484">
        <w:rPr>
          <w:rFonts w:ascii="Times New Roman" w:hAnsi="Times New Roman" w:cs="Times New Roman"/>
          <w:sz w:val="24"/>
          <w:szCs w:val="24"/>
          <w:lang w:val="tr-TR"/>
        </w:rPr>
        <w:t xml:space="preserve">Başvuru sahibi, </w:t>
      </w:r>
      <w:r w:rsidR="00FC101E" w:rsidRPr="00B61484">
        <w:rPr>
          <w:rFonts w:ascii="Times New Roman" w:hAnsi="Times New Roman" w:cs="Times New Roman"/>
          <w:sz w:val="24"/>
          <w:szCs w:val="24"/>
          <w:lang w:val="tr-TR"/>
        </w:rPr>
        <w:t>Mozaik üzerinden başvuru</w:t>
      </w:r>
      <w:r w:rsidR="004829EE" w:rsidRPr="00B61484">
        <w:rPr>
          <w:rFonts w:ascii="Times New Roman" w:hAnsi="Times New Roman" w:cs="Times New Roman"/>
          <w:sz w:val="24"/>
          <w:szCs w:val="24"/>
          <w:lang w:val="tr-TR"/>
        </w:rPr>
        <w:t>sunu yapar</w:t>
      </w:r>
      <w:r w:rsidR="00FC101E" w:rsidRPr="00B61484">
        <w:rPr>
          <w:rFonts w:ascii="Times New Roman" w:hAnsi="Times New Roman" w:cs="Times New Roman"/>
          <w:sz w:val="24"/>
          <w:szCs w:val="24"/>
          <w:lang w:val="tr-TR"/>
        </w:rPr>
        <w:t xml:space="preserve">. </w:t>
      </w:r>
      <w:r w:rsidR="001B3667" w:rsidRPr="00B61484">
        <w:rPr>
          <w:rFonts w:ascii="Times New Roman" w:hAnsi="Times New Roman" w:cs="Times New Roman"/>
          <w:sz w:val="24"/>
          <w:szCs w:val="24"/>
          <w:lang w:val="tr-TR"/>
        </w:rPr>
        <w:t xml:space="preserve">Mozaik üzerinden başvurunun mümkün olmadığı hallerde başvuru e-posta ile de yapılabilir. </w:t>
      </w:r>
      <w:r w:rsidR="003E4543" w:rsidRPr="00B61484">
        <w:rPr>
          <w:rFonts w:ascii="Times New Roman" w:hAnsi="Times New Roman" w:cs="Times New Roman"/>
          <w:sz w:val="24"/>
          <w:szCs w:val="24"/>
          <w:lang w:val="tr-TR"/>
        </w:rPr>
        <w:t xml:space="preserve">Bir yayında birden fazla kişi Fenerbahçe Üniversitesi adresli yazar olarak görünüyorsa yazarlardan herhangi biri diğer başvuru sahipleri adına başvuruda bulunabilir. </w:t>
      </w:r>
      <w:r w:rsidR="00ED2C28" w:rsidRPr="00B61484">
        <w:rPr>
          <w:rFonts w:ascii="Times New Roman" w:hAnsi="Times New Roman" w:cs="Times New Roman"/>
          <w:sz w:val="24"/>
          <w:szCs w:val="24"/>
          <w:lang w:val="tr-TR"/>
        </w:rPr>
        <w:t>Daire Başkanlığı</w:t>
      </w:r>
      <w:r w:rsidR="00B03DEC" w:rsidRPr="00B61484">
        <w:rPr>
          <w:rFonts w:ascii="Times New Roman" w:hAnsi="Times New Roman" w:cs="Times New Roman"/>
          <w:sz w:val="24"/>
          <w:szCs w:val="24"/>
          <w:lang w:val="tr-TR"/>
        </w:rPr>
        <w:t>, ön değerlendirmeden sonra Komisyona nihai değerlendirme için sunar.</w:t>
      </w:r>
      <w:bookmarkEnd w:id="0"/>
    </w:p>
    <w:p w14:paraId="3BF4A7E3" w14:textId="2DDFC69C" w:rsidR="008B1448" w:rsidRPr="00B61484" w:rsidRDefault="0000636A" w:rsidP="00144AB8">
      <w:pPr>
        <w:spacing w:after="0" w:line="276" w:lineRule="auto"/>
        <w:jc w:val="both"/>
        <w:rPr>
          <w:rFonts w:ascii="Times New Roman" w:hAnsi="Times New Roman" w:cs="Times New Roman"/>
          <w:sz w:val="24"/>
          <w:szCs w:val="24"/>
          <w:lang w:val="tr-TR"/>
        </w:rPr>
      </w:pPr>
      <w:r w:rsidRPr="00B61484">
        <w:rPr>
          <w:rFonts w:ascii="Times New Roman" w:hAnsi="Times New Roman" w:cs="Times New Roman"/>
          <w:sz w:val="24"/>
          <w:szCs w:val="24"/>
          <w:lang w:val="tr-TR"/>
        </w:rPr>
        <w:t>(</w:t>
      </w:r>
      <w:r w:rsidR="003E4543" w:rsidRPr="00B61484">
        <w:rPr>
          <w:rFonts w:ascii="Times New Roman" w:hAnsi="Times New Roman" w:cs="Times New Roman"/>
          <w:sz w:val="24"/>
          <w:szCs w:val="24"/>
          <w:lang w:val="tr-TR"/>
        </w:rPr>
        <w:t>4</w:t>
      </w:r>
      <w:r w:rsidRPr="00B61484">
        <w:rPr>
          <w:rFonts w:ascii="Times New Roman" w:hAnsi="Times New Roman" w:cs="Times New Roman"/>
          <w:sz w:val="24"/>
          <w:szCs w:val="24"/>
          <w:lang w:val="tr-TR"/>
        </w:rPr>
        <w:t>)  Başvurular, başvuru tarihinden itibaren</w:t>
      </w:r>
      <w:r w:rsidR="00F7247D" w:rsidRPr="00B61484">
        <w:rPr>
          <w:rFonts w:ascii="Times New Roman" w:hAnsi="Times New Roman" w:cs="Times New Roman"/>
          <w:sz w:val="24"/>
          <w:szCs w:val="24"/>
          <w:lang w:val="tr-TR"/>
        </w:rPr>
        <w:t xml:space="preserve"> </w:t>
      </w:r>
      <w:r w:rsidR="00FB7BFD" w:rsidRPr="00B61484">
        <w:rPr>
          <w:rFonts w:ascii="Times New Roman" w:hAnsi="Times New Roman" w:cs="Times New Roman"/>
          <w:sz w:val="24"/>
          <w:szCs w:val="24"/>
          <w:lang w:val="tr-TR"/>
        </w:rPr>
        <w:t>Komisyon</w:t>
      </w:r>
      <w:r w:rsidR="009F2A60" w:rsidRPr="00B61484">
        <w:rPr>
          <w:rFonts w:ascii="Times New Roman" w:hAnsi="Times New Roman" w:cs="Times New Roman"/>
          <w:sz w:val="24"/>
          <w:szCs w:val="24"/>
          <w:lang w:val="tr-TR"/>
        </w:rPr>
        <w:t xml:space="preserve"> tarafından</w:t>
      </w:r>
      <w:r w:rsidRPr="00B61484">
        <w:rPr>
          <w:rFonts w:ascii="Times New Roman" w:hAnsi="Times New Roman" w:cs="Times New Roman"/>
          <w:sz w:val="24"/>
          <w:szCs w:val="24"/>
          <w:lang w:val="tr-TR"/>
        </w:rPr>
        <w:t xml:space="preserve"> en geç bir ay içinde görüşülür. </w:t>
      </w:r>
      <w:r w:rsidR="00976D4E" w:rsidRPr="00B61484">
        <w:rPr>
          <w:rFonts w:ascii="Times New Roman" w:hAnsi="Times New Roman" w:cs="Times New Roman"/>
          <w:sz w:val="24"/>
          <w:szCs w:val="24"/>
          <w:lang w:val="tr-TR"/>
        </w:rPr>
        <w:t>Komisyon</w:t>
      </w:r>
      <w:r w:rsidR="009F2A60" w:rsidRPr="00B61484">
        <w:rPr>
          <w:rFonts w:ascii="Times New Roman" w:hAnsi="Times New Roman" w:cs="Times New Roman"/>
          <w:sz w:val="24"/>
          <w:szCs w:val="24"/>
          <w:lang w:val="tr-TR"/>
        </w:rPr>
        <w:t>,</w:t>
      </w:r>
      <w:r w:rsidR="00976D4E" w:rsidRPr="00B61484">
        <w:rPr>
          <w:rFonts w:ascii="Times New Roman" w:hAnsi="Times New Roman" w:cs="Times New Roman"/>
          <w:sz w:val="24"/>
          <w:szCs w:val="24"/>
          <w:lang w:val="tr-TR"/>
        </w:rPr>
        <w:t xml:space="preserve"> kararın </w:t>
      </w:r>
      <w:r w:rsidR="002076D7" w:rsidRPr="00B61484">
        <w:rPr>
          <w:rFonts w:ascii="Times New Roman" w:hAnsi="Times New Roman" w:cs="Times New Roman"/>
          <w:sz w:val="24"/>
          <w:szCs w:val="24"/>
          <w:lang w:val="tr-TR"/>
        </w:rPr>
        <w:t>bildirimi</w:t>
      </w:r>
      <w:r w:rsidR="00976D4E" w:rsidRPr="00B61484">
        <w:rPr>
          <w:rFonts w:ascii="Times New Roman" w:hAnsi="Times New Roman" w:cs="Times New Roman"/>
          <w:sz w:val="24"/>
          <w:szCs w:val="24"/>
          <w:lang w:val="tr-TR"/>
        </w:rPr>
        <w:t>ni</w:t>
      </w:r>
      <w:r w:rsidRPr="00B61484">
        <w:rPr>
          <w:rFonts w:ascii="Times New Roman" w:hAnsi="Times New Roman" w:cs="Times New Roman"/>
          <w:sz w:val="24"/>
          <w:szCs w:val="24"/>
          <w:lang w:val="tr-TR"/>
        </w:rPr>
        <w:t xml:space="preserve"> Rektörlüğe </w:t>
      </w:r>
      <w:r w:rsidR="00F24BD2" w:rsidRPr="00B61484">
        <w:rPr>
          <w:rFonts w:ascii="Times New Roman" w:hAnsi="Times New Roman" w:cs="Times New Roman"/>
          <w:sz w:val="24"/>
          <w:szCs w:val="24"/>
          <w:lang w:val="tr-TR"/>
        </w:rPr>
        <w:t>sunar</w:t>
      </w:r>
      <w:r w:rsidRPr="00B61484">
        <w:rPr>
          <w:rFonts w:ascii="Times New Roman" w:hAnsi="Times New Roman" w:cs="Times New Roman"/>
          <w:sz w:val="24"/>
          <w:szCs w:val="24"/>
          <w:lang w:val="tr-TR"/>
        </w:rPr>
        <w:t xml:space="preserve">. </w:t>
      </w:r>
    </w:p>
    <w:p w14:paraId="1771D15D" w14:textId="20F59590" w:rsidR="002154E6" w:rsidRPr="00B61484" w:rsidRDefault="0000636A" w:rsidP="00144AB8">
      <w:pPr>
        <w:spacing w:after="0" w:line="276" w:lineRule="auto"/>
        <w:jc w:val="both"/>
        <w:rPr>
          <w:rFonts w:ascii="Times New Roman" w:hAnsi="Times New Roman" w:cs="Times New Roman"/>
          <w:sz w:val="24"/>
          <w:szCs w:val="24"/>
          <w:lang w:val="tr-TR"/>
        </w:rPr>
      </w:pPr>
      <w:r w:rsidRPr="00B61484">
        <w:rPr>
          <w:rFonts w:ascii="Times New Roman" w:hAnsi="Times New Roman" w:cs="Times New Roman"/>
          <w:sz w:val="24"/>
          <w:szCs w:val="24"/>
          <w:lang w:val="tr-TR"/>
        </w:rPr>
        <w:lastRenderedPageBreak/>
        <w:t>(</w:t>
      </w:r>
      <w:r w:rsidR="003E4543" w:rsidRPr="00B61484">
        <w:rPr>
          <w:rFonts w:ascii="Times New Roman" w:hAnsi="Times New Roman" w:cs="Times New Roman"/>
          <w:sz w:val="24"/>
          <w:szCs w:val="24"/>
          <w:lang w:val="tr-TR"/>
        </w:rPr>
        <w:t>5</w:t>
      </w:r>
      <w:r w:rsidRPr="00B61484">
        <w:rPr>
          <w:rFonts w:ascii="Times New Roman" w:hAnsi="Times New Roman" w:cs="Times New Roman"/>
          <w:sz w:val="24"/>
          <w:szCs w:val="24"/>
          <w:lang w:val="tr-TR"/>
        </w:rPr>
        <w:t xml:space="preserve">) </w:t>
      </w:r>
      <w:r w:rsidR="004633E5" w:rsidRPr="00B61484">
        <w:rPr>
          <w:rFonts w:ascii="Times New Roman" w:hAnsi="Times New Roman" w:cs="Times New Roman"/>
          <w:sz w:val="24"/>
          <w:szCs w:val="24"/>
          <w:lang w:val="tr-TR"/>
        </w:rPr>
        <w:t xml:space="preserve">Başvuru sahibine, Mütevelli </w:t>
      </w:r>
      <w:r w:rsidR="009E6362" w:rsidRPr="00B61484">
        <w:rPr>
          <w:rFonts w:ascii="Times New Roman" w:hAnsi="Times New Roman" w:cs="Times New Roman"/>
          <w:sz w:val="24"/>
          <w:szCs w:val="24"/>
          <w:lang w:val="tr-TR"/>
        </w:rPr>
        <w:t>He</w:t>
      </w:r>
      <w:r w:rsidR="004633E5" w:rsidRPr="00B61484">
        <w:rPr>
          <w:rFonts w:ascii="Times New Roman" w:hAnsi="Times New Roman" w:cs="Times New Roman"/>
          <w:sz w:val="24"/>
          <w:szCs w:val="24"/>
          <w:lang w:val="tr-TR"/>
        </w:rPr>
        <w:t xml:space="preserve">yeti tarafından her yıl için belirlenen miktar üzerinden bu yönergenin </w:t>
      </w:r>
      <w:r w:rsidR="004C6084" w:rsidRPr="00B61484">
        <w:rPr>
          <w:rFonts w:ascii="Times New Roman" w:hAnsi="Times New Roman" w:cs="Times New Roman"/>
          <w:sz w:val="24"/>
          <w:szCs w:val="24"/>
          <w:lang w:val="tr-TR"/>
        </w:rPr>
        <w:t xml:space="preserve">altıncı </w:t>
      </w:r>
      <w:r w:rsidR="004633E5" w:rsidRPr="00B61484">
        <w:rPr>
          <w:rFonts w:ascii="Times New Roman" w:hAnsi="Times New Roman" w:cs="Times New Roman"/>
          <w:sz w:val="24"/>
          <w:szCs w:val="24"/>
          <w:lang w:val="tr-TR"/>
        </w:rPr>
        <w:t xml:space="preserve">maddesindeki tabloda gösterilen kriterler dikkate alınarak ödeme yapılır. </w:t>
      </w:r>
    </w:p>
    <w:p w14:paraId="0DC8D36B" w14:textId="698B6D13" w:rsidR="0068788B" w:rsidRPr="00B61484" w:rsidRDefault="002154E6" w:rsidP="00144AB8">
      <w:pPr>
        <w:spacing w:after="0" w:line="276" w:lineRule="auto"/>
        <w:jc w:val="both"/>
        <w:rPr>
          <w:rFonts w:ascii="Times New Roman" w:hAnsi="Times New Roman" w:cs="Times New Roman"/>
          <w:sz w:val="24"/>
          <w:szCs w:val="24"/>
          <w:lang w:val="tr-TR"/>
        </w:rPr>
      </w:pPr>
      <w:r w:rsidRPr="00B61484">
        <w:rPr>
          <w:rFonts w:ascii="Times New Roman" w:hAnsi="Times New Roman" w:cs="Times New Roman"/>
          <w:sz w:val="24"/>
          <w:szCs w:val="24"/>
          <w:lang w:val="tr-TR"/>
        </w:rPr>
        <w:t>(</w:t>
      </w:r>
      <w:r w:rsidR="003E4543" w:rsidRPr="00B61484">
        <w:rPr>
          <w:rFonts w:ascii="Times New Roman" w:hAnsi="Times New Roman" w:cs="Times New Roman"/>
          <w:sz w:val="24"/>
          <w:szCs w:val="24"/>
          <w:lang w:val="tr-TR"/>
        </w:rPr>
        <w:t>6</w:t>
      </w:r>
      <w:r w:rsidRPr="00B61484">
        <w:rPr>
          <w:rFonts w:ascii="Times New Roman" w:hAnsi="Times New Roman" w:cs="Times New Roman"/>
          <w:sz w:val="24"/>
          <w:szCs w:val="24"/>
          <w:lang w:val="tr-TR"/>
        </w:rPr>
        <w:t xml:space="preserve">) </w:t>
      </w:r>
      <w:r w:rsidR="009F6201" w:rsidRPr="00B61484">
        <w:rPr>
          <w:rFonts w:ascii="Times New Roman" w:hAnsi="Times New Roman" w:cs="Times New Roman"/>
          <w:sz w:val="24"/>
          <w:szCs w:val="24"/>
          <w:lang w:val="tr-TR"/>
        </w:rPr>
        <w:t>Yazarlara yapılacak ödemelerde aşağıdaki kriterler dikkate alınır:</w:t>
      </w:r>
    </w:p>
    <w:p w14:paraId="7AB369BE" w14:textId="122BAE32" w:rsidR="00381413" w:rsidRPr="00B61484" w:rsidRDefault="0068788B" w:rsidP="00144AB8">
      <w:pPr>
        <w:pStyle w:val="ListeParagraf"/>
        <w:numPr>
          <w:ilvl w:val="0"/>
          <w:numId w:val="2"/>
        </w:numPr>
        <w:spacing w:after="0" w:line="276" w:lineRule="auto"/>
        <w:jc w:val="both"/>
        <w:rPr>
          <w:rFonts w:ascii="Times New Roman" w:hAnsi="Times New Roman" w:cs="Times New Roman"/>
          <w:sz w:val="24"/>
          <w:szCs w:val="24"/>
          <w:lang w:val="tr-TR"/>
        </w:rPr>
      </w:pPr>
      <w:r w:rsidRPr="00B61484">
        <w:rPr>
          <w:rFonts w:ascii="Times New Roman" w:hAnsi="Times New Roman" w:cs="Times New Roman"/>
          <w:sz w:val="24"/>
          <w:szCs w:val="24"/>
          <w:lang w:val="tr-TR"/>
        </w:rPr>
        <w:t xml:space="preserve">Tek yazarlı makalelerde yazar </w:t>
      </w:r>
      <w:r w:rsidR="009E6362" w:rsidRPr="00B61484">
        <w:rPr>
          <w:rFonts w:ascii="Times New Roman" w:hAnsi="Times New Roman" w:cs="Times New Roman"/>
          <w:sz w:val="24"/>
          <w:szCs w:val="24"/>
          <w:lang w:val="tr-TR"/>
        </w:rPr>
        <w:t xml:space="preserve">bu </w:t>
      </w:r>
      <w:r w:rsidRPr="00B61484">
        <w:rPr>
          <w:rFonts w:ascii="Times New Roman" w:hAnsi="Times New Roman" w:cs="Times New Roman"/>
          <w:sz w:val="24"/>
          <w:szCs w:val="24"/>
          <w:lang w:val="tr-TR"/>
        </w:rPr>
        <w:t>yönergede beli</w:t>
      </w:r>
      <w:r w:rsidR="00381413" w:rsidRPr="00B61484">
        <w:rPr>
          <w:rFonts w:ascii="Times New Roman" w:hAnsi="Times New Roman" w:cs="Times New Roman"/>
          <w:sz w:val="24"/>
          <w:szCs w:val="24"/>
          <w:lang w:val="tr-TR"/>
        </w:rPr>
        <w:t>r</w:t>
      </w:r>
      <w:r w:rsidRPr="00B61484">
        <w:rPr>
          <w:rFonts w:ascii="Times New Roman" w:hAnsi="Times New Roman" w:cs="Times New Roman"/>
          <w:sz w:val="24"/>
          <w:szCs w:val="24"/>
          <w:lang w:val="tr-TR"/>
        </w:rPr>
        <w:t>tilen teşvik tutarının tamamını alır.</w:t>
      </w:r>
    </w:p>
    <w:p w14:paraId="43C6131B" w14:textId="77777777" w:rsidR="0016348C" w:rsidRPr="00B61484" w:rsidRDefault="0016348C" w:rsidP="00144AB8">
      <w:pPr>
        <w:pStyle w:val="ListeParagraf"/>
        <w:numPr>
          <w:ilvl w:val="0"/>
          <w:numId w:val="2"/>
        </w:numPr>
        <w:spacing w:after="0" w:line="276" w:lineRule="auto"/>
        <w:contextualSpacing w:val="0"/>
        <w:jc w:val="both"/>
        <w:rPr>
          <w:rFonts w:ascii="Times New Roman" w:eastAsia="Times New Roman" w:hAnsi="Times New Roman" w:cs="Times New Roman"/>
          <w:sz w:val="24"/>
          <w:szCs w:val="24"/>
          <w:lang w:val="tr-TR"/>
        </w:rPr>
      </w:pPr>
      <w:r w:rsidRPr="00B61484">
        <w:rPr>
          <w:rFonts w:ascii="Times New Roman" w:eastAsia="Times New Roman" w:hAnsi="Times New Roman" w:cs="Times New Roman"/>
          <w:sz w:val="24"/>
          <w:szCs w:val="24"/>
          <w:lang w:val="tr-TR"/>
        </w:rPr>
        <w:t>İki yazarlı yayınlarda yazar teşvik tutarının 0.8 katını alır.</w:t>
      </w:r>
    </w:p>
    <w:p w14:paraId="20D7BF63" w14:textId="763D0ED1" w:rsidR="0016348C" w:rsidRPr="00EC1B83" w:rsidRDefault="0016348C" w:rsidP="00144AB8">
      <w:pPr>
        <w:pStyle w:val="ListeParagraf"/>
        <w:numPr>
          <w:ilvl w:val="0"/>
          <w:numId w:val="2"/>
        </w:numPr>
        <w:spacing w:after="0" w:line="276" w:lineRule="auto"/>
        <w:contextualSpacing w:val="0"/>
        <w:jc w:val="both"/>
        <w:rPr>
          <w:rFonts w:ascii="Times New Roman" w:eastAsia="Times New Roman" w:hAnsi="Times New Roman" w:cs="Times New Roman"/>
          <w:sz w:val="24"/>
          <w:szCs w:val="24"/>
          <w:lang w:val="tr-TR"/>
        </w:rPr>
      </w:pPr>
      <w:r w:rsidRPr="00B61484">
        <w:rPr>
          <w:rFonts w:ascii="Times New Roman" w:eastAsia="Times New Roman" w:hAnsi="Times New Roman" w:cs="Times New Roman"/>
          <w:sz w:val="24"/>
          <w:szCs w:val="24"/>
          <w:lang w:val="tr-TR"/>
        </w:rPr>
        <w:t xml:space="preserve">Üç ve daha fazla yazarlı yayınlarda yazarın alacağı teşvik (1,8*Teşvik </w:t>
      </w:r>
      <w:proofErr w:type="gramStart"/>
      <w:r w:rsidRPr="00B61484">
        <w:rPr>
          <w:rFonts w:ascii="Times New Roman" w:eastAsia="Times New Roman" w:hAnsi="Times New Roman" w:cs="Times New Roman"/>
          <w:sz w:val="24"/>
          <w:szCs w:val="24"/>
          <w:lang w:val="tr-TR"/>
        </w:rPr>
        <w:t>Tutarı)/</w:t>
      </w:r>
      <w:proofErr w:type="gramEnd"/>
      <w:r w:rsidRPr="00B61484">
        <w:rPr>
          <w:rFonts w:ascii="Times New Roman" w:eastAsia="Times New Roman" w:hAnsi="Times New Roman" w:cs="Times New Roman"/>
          <w:sz w:val="24"/>
          <w:szCs w:val="24"/>
          <w:lang w:val="tr-TR"/>
        </w:rPr>
        <w:t xml:space="preserve">n formülüyle </w:t>
      </w:r>
      <w:r w:rsidRPr="00EC1B83">
        <w:rPr>
          <w:rFonts w:ascii="Times New Roman" w:eastAsia="Times New Roman" w:hAnsi="Times New Roman" w:cs="Times New Roman"/>
          <w:sz w:val="24"/>
          <w:szCs w:val="24"/>
          <w:lang w:val="tr-TR"/>
        </w:rPr>
        <w:t>bulunur (n= yazar sayısı).</w:t>
      </w:r>
    </w:p>
    <w:p w14:paraId="5FCEAB24" w14:textId="37F48E64" w:rsidR="008B4C89" w:rsidRPr="00B61484" w:rsidRDefault="008B4C89" w:rsidP="008B4C89">
      <w:pPr>
        <w:spacing w:after="0" w:line="276" w:lineRule="auto"/>
        <w:jc w:val="both"/>
        <w:rPr>
          <w:rFonts w:ascii="Times New Roman" w:eastAsia="Times New Roman" w:hAnsi="Times New Roman" w:cs="Times New Roman"/>
          <w:sz w:val="24"/>
          <w:szCs w:val="24"/>
          <w:lang w:val="tr-TR"/>
        </w:rPr>
      </w:pPr>
      <w:r w:rsidRPr="00EC1B83">
        <w:rPr>
          <w:rFonts w:ascii="Times New Roman" w:eastAsia="Times New Roman" w:hAnsi="Times New Roman" w:cs="Times New Roman"/>
          <w:sz w:val="24"/>
          <w:szCs w:val="24"/>
          <w:lang w:val="tr-TR"/>
        </w:rPr>
        <w:t xml:space="preserve">(7) </w:t>
      </w:r>
      <w:r w:rsidRPr="00EC1B83">
        <w:rPr>
          <w:rFonts w:ascii="Times New Roman" w:hAnsi="Times New Roman" w:cs="Times New Roman"/>
          <w:sz w:val="24"/>
          <w:szCs w:val="24"/>
          <w:lang w:val="tr-TR"/>
        </w:rPr>
        <w:t xml:space="preserve">Eserin yayımlanmış tam metninde yazar adresi olarak “Fenerbahçe Üniversitesi” ibaresinin yanı sıra başka adresler bulunması durumunda ilgili yazarın alacağı teşvik miktarı bu maddenin 6’ncı fıkrasında hesaplanan teşvik miktarının adres sayısına bölünmesiyle bulunur. Ancak, başka bir yükseköğretim kurumunda lisansüstü çalışma yapmakta olan veya Rektörlük onayıyla diğer bir yükseköğretim kurumunu adres olarak göstermesine izin verilen </w:t>
      </w:r>
      <w:r w:rsidR="009D5344" w:rsidRPr="00EC1B83">
        <w:rPr>
          <w:rFonts w:ascii="Times New Roman" w:hAnsi="Times New Roman" w:cs="Times New Roman"/>
          <w:sz w:val="24"/>
          <w:szCs w:val="24"/>
          <w:lang w:val="tr-TR"/>
        </w:rPr>
        <w:t>kadrolu Üniversite mensupları</w:t>
      </w:r>
      <w:r w:rsidRPr="00EC1B83">
        <w:rPr>
          <w:rFonts w:ascii="Times New Roman" w:hAnsi="Times New Roman" w:cs="Times New Roman"/>
          <w:sz w:val="24"/>
          <w:szCs w:val="24"/>
          <w:lang w:val="tr-TR"/>
        </w:rPr>
        <w:t xml:space="preserve"> Üniversitenin yanı sıra sadece bu yükseköğretim kurumunu adres olarak gösterdiklerinde hak ettikleri </w:t>
      </w:r>
      <w:r w:rsidR="00405170" w:rsidRPr="00EC1B83">
        <w:rPr>
          <w:rFonts w:ascii="Times New Roman" w:hAnsi="Times New Roman" w:cs="Times New Roman"/>
          <w:sz w:val="24"/>
          <w:szCs w:val="24"/>
          <w:lang w:val="tr-TR"/>
        </w:rPr>
        <w:t>teşvik miktarını ikiye bölünmeden alırlar.</w:t>
      </w:r>
    </w:p>
    <w:p w14:paraId="50FED207" w14:textId="77777777" w:rsidR="00144AB8" w:rsidRPr="00B61484" w:rsidRDefault="00144AB8" w:rsidP="00144AB8">
      <w:pPr>
        <w:spacing w:after="0" w:line="276" w:lineRule="auto"/>
        <w:jc w:val="both"/>
        <w:rPr>
          <w:rFonts w:ascii="Times New Roman" w:hAnsi="Times New Roman" w:cs="Times New Roman"/>
          <w:b/>
          <w:bCs/>
          <w:sz w:val="24"/>
          <w:szCs w:val="24"/>
          <w:lang w:val="tr-TR"/>
        </w:rPr>
      </w:pPr>
    </w:p>
    <w:p w14:paraId="260B6048" w14:textId="3E5AA0BD" w:rsidR="00CC0FDA" w:rsidRPr="00B61484" w:rsidRDefault="00707FB3" w:rsidP="00144AB8">
      <w:pPr>
        <w:spacing w:after="0" w:line="276" w:lineRule="auto"/>
        <w:jc w:val="both"/>
        <w:rPr>
          <w:rFonts w:ascii="Times New Roman" w:hAnsi="Times New Roman" w:cs="Times New Roman"/>
          <w:b/>
          <w:bCs/>
          <w:sz w:val="24"/>
          <w:szCs w:val="24"/>
          <w:lang w:val="tr-TR"/>
        </w:rPr>
      </w:pPr>
      <w:r w:rsidRPr="00B61484">
        <w:rPr>
          <w:rFonts w:ascii="Times New Roman" w:hAnsi="Times New Roman" w:cs="Times New Roman"/>
          <w:b/>
          <w:bCs/>
          <w:sz w:val="24"/>
          <w:szCs w:val="24"/>
          <w:lang w:val="tr-TR"/>
        </w:rPr>
        <w:t xml:space="preserve">Mali </w:t>
      </w:r>
      <w:r w:rsidR="009E6362" w:rsidRPr="00B61484">
        <w:rPr>
          <w:rFonts w:ascii="Times New Roman" w:hAnsi="Times New Roman" w:cs="Times New Roman"/>
          <w:b/>
          <w:bCs/>
          <w:sz w:val="24"/>
          <w:szCs w:val="24"/>
          <w:lang w:val="tr-TR"/>
        </w:rPr>
        <w:t>destek miktarı, oranı ve hesaplanması</w:t>
      </w:r>
    </w:p>
    <w:p w14:paraId="0809D429" w14:textId="673AC7D5" w:rsidR="00460C4A" w:rsidRPr="00B61484" w:rsidRDefault="0000636A" w:rsidP="00144AB8">
      <w:pPr>
        <w:spacing w:after="0" w:line="276" w:lineRule="auto"/>
        <w:jc w:val="both"/>
        <w:rPr>
          <w:rFonts w:ascii="Times New Roman" w:hAnsi="Times New Roman" w:cs="Times New Roman"/>
          <w:sz w:val="24"/>
          <w:szCs w:val="24"/>
          <w:lang w:val="tr-TR"/>
        </w:rPr>
      </w:pPr>
      <w:r w:rsidRPr="00B61484">
        <w:rPr>
          <w:rFonts w:ascii="Times New Roman" w:hAnsi="Times New Roman" w:cs="Times New Roman"/>
          <w:b/>
          <w:bCs/>
          <w:sz w:val="24"/>
          <w:szCs w:val="24"/>
          <w:lang w:val="tr-TR"/>
        </w:rPr>
        <w:t xml:space="preserve">MADDE </w:t>
      </w:r>
      <w:r w:rsidR="00144AB8" w:rsidRPr="00B61484">
        <w:rPr>
          <w:rFonts w:ascii="Times New Roman" w:hAnsi="Times New Roman" w:cs="Times New Roman"/>
          <w:b/>
          <w:bCs/>
          <w:sz w:val="24"/>
          <w:szCs w:val="24"/>
          <w:lang w:val="tr-TR"/>
        </w:rPr>
        <w:t>6</w:t>
      </w:r>
      <w:r w:rsidRPr="00B61484">
        <w:rPr>
          <w:rFonts w:ascii="Times New Roman" w:hAnsi="Times New Roman" w:cs="Times New Roman"/>
          <w:b/>
          <w:bCs/>
          <w:sz w:val="24"/>
          <w:szCs w:val="24"/>
          <w:lang w:val="tr-TR"/>
        </w:rPr>
        <w:t xml:space="preserve"> –</w:t>
      </w:r>
      <w:r w:rsidRPr="00B61484">
        <w:rPr>
          <w:rFonts w:ascii="Times New Roman" w:hAnsi="Times New Roman" w:cs="Times New Roman"/>
          <w:sz w:val="24"/>
          <w:szCs w:val="24"/>
          <w:lang w:val="tr-TR"/>
        </w:rPr>
        <w:t xml:space="preserve"> (1) </w:t>
      </w:r>
      <w:r w:rsidR="00707FB3" w:rsidRPr="00B61484">
        <w:rPr>
          <w:rFonts w:ascii="Times New Roman" w:hAnsi="Times New Roman" w:cs="Times New Roman"/>
          <w:sz w:val="24"/>
          <w:szCs w:val="24"/>
          <w:lang w:val="tr-TR"/>
        </w:rPr>
        <w:t xml:space="preserve">Malî destek </w:t>
      </w:r>
      <w:r w:rsidRPr="00B61484">
        <w:rPr>
          <w:rFonts w:ascii="Times New Roman" w:hAnsi="Times New Roman" w:cs="Times New Roman"/>
          <w:sz w:val="24"/>
          <w:szCs w:val="24"/>
          <w:lang w:val="tr-TR"/>
        </w:rPr>
        <w:t xml:space="preserve">hakkı kazanan başvuru sahiplerine yapılacak </w:t>
      </w:r>
      <w:r w:rsidR="00707FB3" w:rsidRPr="00B61484">
        <w:rPr>
          <w:rFonts w:ascii="Times New Roman" w:hAnsi="Times New Roman" w:cs="Times New Roman"/>
          <w:sz w:val="24"/>
          <w:szCs w:val="24"/>
          <w:lang w:val="tr-TR"/>
        </w:rPr>
        <w:t>mali destek</w:t>
      </w:r>
      <w:r w:rsidRPr="00B61484">
        <w:rPr>
          <w:rFonts w:ascii="Times New Roman" w:hAnsi="Times New Roman" w:cs="Times New Roman"/>
          <w:sz w:val="24"/>
          <w:szCs w:val="24"/>
          <w:lang w:val="tr-TR"/>
        </w:rPr>
        <w:t xml:space="preserve"> ödemel</w:t>
      </w:r>
      <w:r w:rsidR="00F0645D" w:rsidRPr="00B61484">
        <w:rPr>
          <w:rFonts w:ascii="Times New Roman" w:hAnsi="Times New Roman" w:cs="Times New Roman"/>
          <w:sz w:val="24"/>
          <w:szCs w:val="24"/>
          <w:lang w:val="tr-TR"/>
        </w:rPr>
        <w:t xml:space="preserve">eri </w:t>
      </w:r>
      <w:r w:rsidR="009E6362" w:rsidRPr="00B61484">
        <w:rPr>
          <w:rFonts w:ascii="Times New Roman" w:hAnsi="Times New Roman" w:cs="Times New Roman"/>
          <w:sz w:val="24"/>
          <w:szCs w:val="24"/>
          <w:lang w:val="tr-TR"/>
        </w:rPr>
        <w:t xml:space="preserve">Tablo 1’de </w:t>
      </w:r>
      <w:r w:rsidR="00F0645D" w:rsidRPr="00B61484">
        <w:rPr>
          <w:rFonts w:ascii="Times New Roman" w:hAnsi="Times New Roman" w:cs="Times New Roman"/>
          <w:sz w:val="24"/>
          <w:szCs w:val="24"/>
          <w:lang w:val="tr-TR"/>
        </w:rPr>
        <w:t xml:space="preserve">yer alan </w:t>
      </w:r>
      <w:r w:rsidRPr="00B61484">
        <w:rPr>
          <w:rFonts w:ascii="Times New Roman" w:hAnsi="Times New Roman" w:cs="Times New Roman"/>
          <w:sz w:val="24"/>
          <w:szCs w:val="24"/>
          <w:lang w:val="tr-TR"/>
        </w:rPr>
        <w:t xml:space="preserve">kriterlere göre yapılır. </w:t>
      </w:r>
    </w:p>
    <w:p w14:paraId="28EC3354" w14:textId="77777777" w:rsidR="002154E6" w:rsidRPr="00B61484" w:rsidRDefault="002154E6" w:rsidP="00144AB8">
      <w:pPr>
        <w:spacing w:after="0" w:line="276" w:lineRule="auto"/>
        <w:jc w:val="both"/>
        <w:rPr>
          <w:rFonts w:ascii="Times New Roman" w:hAnsi="Times New Roman" w:cs="Times New Roman"/>
          <w:b/>
          <w:bCs/>
          <w:sz w:val="24"/>
          <w:szCs w:val="24"/>
          <w:lang w:val="tr-TR"/>
        </w:rPr>
      </w:pPr>
    </w:p>
    <w:p w14:paraId="530510A7" w14:textId="3BF296E8" w:rsidR="009F32F6" w:rsidRPr="00B61484" w:rsidRDefault="009F32F6" w:rsidP="00144AB8">
      <w:pPr>
        <w:spacing w:after="0" w:line="276" w:lineRule="auto"/>
        <w:jc w:val="both"/>
        <w:rPr>
          <w:rFonts w:ascii="Times New Roman" w:hAnsi="Times New Roman" w:cs="Times New Roman"/>
          <w:b/>
          <w:bCs/>
          <w:sz w:val="24"/>
          <w:szCs w:val="24"/>
          <w:lang w:val="tr-TR"/>
        </w:rPr>
      </w:pPr>
      <w:r w:rsidRPr="00B61484">
        <w:rPr>
          <w:rFonts w:ascii="Times New Roman" w:hAnsi="Times New Roman" w:cs="Times New Roman"/>
          <w:b/>
          <w:bCs/>
          <w:sz w:val="24"/>
          <w:szCs w:val="24"/>
          <w:lang w:val="tr-TR"/>
        </w:rPr>
        <w:t>Tablo</w:t>
      </w:r>
      <w:r w:rsidR="009E6362" w:rsidRPr="00B61484">
        <w:rPr>
          <w:rFonts w:ascii="Times New Roman" w:hAnsi="Times New Roman" w:cs="Times New Roman"/>
          <w:b/>
          <w:bCs/>
          <w:sz w:val="24"/>
          <w:szCs w:val="24"/>
          <w:lang w:val="tr-TR"/>
        </w:rPr>
        <w:t xml:space="preserve"> 1:</w:t>
      </w:r>
      <w:r w:rsidR="009F6201" w:rsidRPr="00B61484">
        <w:rPr>
          <w:rFonts w:ascii="Times New Roman" w:hAnsi="Times New Roman" w:cs="Times New Roman"/>
          <w:b/>
          <w:bCs/>
          <w:sz w:val="24"/>
          <w:szCs w:val="24"/>
          <w:lang w:val="tr-TR"/>
        </w:rPr>
        <w:t xml:space="preserve"> </w:t>
      </w:r>
      <w:r w:rsidRPr="00B61484">
        <w:rPr>
          <w:rFonts w:ascii="Times New Roman" w:hAnsi="Times New Roman" w:cs="Times New Roman"/>
          <w:b/>
          <w:bCs/>
          <w:sz w:val="24"/>
          <w:szCs w:val="24"/>
          <w:lang w:val="tr-TR"/>
        </w:rPr>
        <w:t xml:space="preserve">Malî Destek Hakkı Kazanan Başvuru Sahiplerine Yapılacak Ödemelerin Hesaplanması </w:t>
      </w:r>
    </w:p>
    <w:p w14:paraId="39A07FC8" w14:textId="0879E959" w:rsidR="0041049B" w:rsidRPr="00B61484" w:rsidRDefault="002154E6" w:rsidP="00144AB8">
      <w:pPr>
        <w:spacing w:after="0" w:line="276" w:lineRule="auto"/>
        <w:jc w:val="both"/>
        <w:rPr>
          <w:rFonts w:ascii="Times New Roman" w:hAnsi="Times New Roman" w:cs="Times New Roman"/>
          <w:b/>
          <w:bCs/>
          <w:sz w:val="24"/>
          <w:szCs w:val="24"/>
          <w:lang w:val="tr-TR"/>
        </w:rPr>
      </w:pPr>
      <w:r w:rsidRPr="00B61484">
        <w:rPr>
          <w:rFonts w:ascii="Times New Roman" w:hAnsi="Times New Roman" w:cs="Times New Roman"/>
          <w:sz w:val="24"/>
          <w:szCs w:val="24"/>
          <w:lang w:val="tr-TR"/>
        </w:rPr>
        <w:t xml:space="preserve"> </w:t>
      </w:r>
    </w:p>
    <w:tbl>
      <w:tblPr>
        <w:tblStyle w:val="TabloKlavuzu"/>
        <w:tblW w:w="8392" w:type="dxa"/>
        <w:tblInd w:w="108" w:type="dxa"/>
        <w:tblLayout w:type="fixed"/>
        <w:tblLook w:val="04A0" w:firstRow="1" w:lastRow="0" w:firstColumn="1" w:lastColumn="0" w:noHBand="0" w:noVBand="1"/>
      </w:tblPr>
      <w:tblGrid>
        <w:gridCol w:w="3569"/>
        <w:gridCol w:w="4823"/>
      </w:tblGrid>
      <w:tr w:rsidR="00144AB8" w:rsidRPr="00B61484" w14:paraId="765D2A07" w14:textId="77777777" w:rsidTr="00CC0FDA">
        <w:trPr>
          <w:trHeight w:val="332"/>
        </w:trPr>
        <w:tc>
          <w:tcPr>
            <w:tcW w:w="3569" w:type="dxa"/>
            <w:vAlign w:val="center"/>
          </w:tcPr>
          <w:p w14:paraId="5D52F98A" w14:textId="77777777" w:rsidR="00CC0FDA" w:rsidRPr="00B61484" w:rsidRDefault="00CC0FDA" w:rsidP="00144AB8">
            <w:pPr>
              <w:spacing w:line="276" w:lineRule="auto"/>
              <w:jc w:val="both"/>
              <w:rPr>
                <w:rFonts w:ascii="Times New Roman" w:hAnsi="Times New Roman" w:cs="Times New Roman"/>
                <w:b/>
                <w:bCs/>
                <w:sz w:val="24"/>
                <w:szCs w:val="24"/>
                <w:lang w:val="tr-TR"/>
              </w:rPr>
            </w:pPr>
            <w:r w:rsidRPr="00B61484">
              <w:rPr>
                <w:rFonts w:ascii="Times New Roman" w:hAnsi="Times New Roman" w:cs="Times New Roman"/>
                <w:b/>
                <w:bCs/>
                <w:sz w:val="24"/>
                <w:szCs w:val="24"/>
                <w:lang w:val="tr-TR"/>
              </w:rPr>
              <w:t xml:space="preserve">Dergi Türü       </w:t>
            </w:r>
          </w:p>
        </w:tc>
        <w:tc>
          <w:tcPr>
            <w:tcW w:w="4823" w:type="dxa"/>
            <w:vAlign w:val="center"/>
          </w:tcPr>
          <w:p w14:paraId="533C13D3" w14:textId="2B7B7294" w:rsidR="00CC0FDA" w:rsidRPr="00B61484" w:rsidRDefault="00CC0FDA" w:rsidP="00144AB8">
            <w:pPr>
              <w:spacing w:line="276" w:lineRule="auto"/>
              <w:jc w:val="both"/>
              <w:rPr>
                <w:rFonts w:ascii="Times New Roman" w:hAnsi="Times New Roman" w:cs="Times New Roman"/>
                <w:b/>
                <w:bCs/>
                <w:sz w:val="24"/>
                <w:szCs w:val="24"/>
                <w:lang w:val="tr-TR"/>
              </w:rPr>
            </w:pPr>
            <w:r w:rsidRPr="00B61484">
              <w:rPr>
                <w:rFonts w:ascii="Times New Roman" w:hAnsi="Times New Roman" w:cs="Times New Roman"/>
                <w:b/>
                <w:bCs/>
                <w:sz w:val="24"/>
                <w:szCs w:val="24"/>
                <w:lang w:val="tr-TR"/>
              </w:rPr>
              <w:t xml:space="preserve"> Malî Destek* Oranı       </w:t>
            </w:r>
          </w:p>
        </w:tc>
      </w:tr>
      <w:tr w:rsidR="00144AB8" w:rsidRPr="00B61484" w14:paraId="7598456E" w14:textId="77777777" w:rsidTr="00CC0FDA">
        <w:trPr>
          <w:trHeight w:val="503"/>
        </w:trPr>
        <w:tc>
          <w:tcPr>
            <w:tcW w:w="3569" w:type="dxa"/>
            <w:vAlign w:val="center"/>
          </w:tcPr>
          <w:p w14:paraId="6F22424E" w14:textId="567F6FEE" w:rsidR="00CC0FDA" w:rsidRPr="00B61484" w:rsidRDefault="00CC0FDA" w:rsidP="00144AB8">
            <w:pPr>
              <w:spacing w:line="276" w:lineRule="auto"/>
              <w:jc w:val="both"/>
              <w:rPr>
                <w:rFonts w:ascii="Times New Roman" w:hAnsi="Times New Roman" w:cs="Times New Roman"/>
                <w:sz w:val="24"/>
                <w:szCs w:val="24"/>
                <w:lang w:val="tr-TR"/>
              </w:rPr>
            </w:pPr>
            <w:r w:rsidRPr="00B61484">
              <w:rPr>
                <w:rFonts w:ascii="Times New Roman" w:hAnsi="Times New Roman" w:cs="Times New Roman"/>
                <w:sz w:val="24"/>
                <w:szCs w:val="24"/>
                <w:lang w:val="tr-TR"/>
              </w:rPr>
              <w:t xml:space="preserve">Q 1 Kategorisinde </w:t>
            </w:r>
            <w:r w:rsidR="009E6362" w:rsidRPr="00B61484">
              <w:rPr>
                <w:rFonts w:ascii="Times New Roman" w:hAnsi="Times New Roman" w:cs="Times New Roman"/>
                <w:sz w:val="24"/>
                <w:szCs w:val="24"/>
                <w:lang w:val="tr-TR"/>
              </w:rPr>
              <w:t>yer alan dergiler</w:t>
            </w:r>
          </w:p>
        </w:tc>
        <w:tc>
          <w:tcPr>
            <w:tcW w:w="4823" w:type="dxa"/>
            <w:vAlign w:val="center"/>
          </w:tcPr>
          <w:p w14:paraId="10569C9B" w14:textId="77777777" w:rsidR="00CC0FDA" w:rsidRPr="00B61484" w:rsidRDefault="00CC0FDA" w:rsidP="00144AB8">
            <w:pPr>
              <w:spacing w:line="276" w:lineRule="auto"/>
              <w:jc w:val="both"/>
              <w:rPr>
                <w:rFonts w:ascii="Times New Roman" w:hAnsi="Times New Roman" w:cs="Times New Roman"/>
                <w:sz w:val="24"/>
                <w:szCs w:val="24"/>
                <w:lang w:val="tr-TR"/>
              </w:rPr>
            </w:pPr>
            <w:r w:rsidRPr="00B61484">
              <w:rPr>
                <w:rFonts w:ascii="Times New Roman" w:hAnsi="Times New Roman" w:cs="Times New Roman"/>
                <w:sz w:val="24"/>
                <w:szCs w:val="24"/>
                <w:lang w:val="tr-TR"/>
              </w:rPr>
              <w:t>%100</w:t>
            </w:r>
          </w:p>
        </w:tc>
      </w:tr>
      <w:tr w:rsidR="00144AB8" w:rsidRPr="00B61484" w14:paraId="0A27BFAA" w14:textId="77777777" w:rsidTr="00CC0FDA">
        <w:trPr>
          <w:trHeight w:val="494"/>
        </w:trPr>
        <w:tc>
          <w:tcPr>
            <w:tcW w:w="3569" w:type="dxa"/>
            <w:vAlign w:val="center"/>
          </w:tcPr>
          <w:p w14:paraId="6DAC8478" w14:textId="2C2C7BD4" w:rsidR="00CC0FDA" w:rsidRPr="00B61484" w:rsidRDefault="00CC0FDA" w:rsidP="00144AB8">
            <w:pPr>
              <w:spacing w:line="276" w:lineRule="auto"/>
              <w:jc w:val="both"/>
              <w:rPr>
                <w:rFonts w:ascii="Times New Roman" w:hAnsi="Times New Roman" w:cs="Times New Roman"/>
                <w:sz w:val="24"/>
                <w:szCs w:val="24"/>
                <w:lang w:val="tr-TR"/>
              </w:rPr>
            </w:pPr>
            <w:r w:rsidRPr="00B61484">
              <w:rPr>
                <w:rFonts w:ascii="Times New Roman" w:hAnsi="Times New Roman" w:cs="Times New Roman"/>
                <w:sz w:val="24"/>
                <w:szCs w:val="24"/>
                <w:lang w:val="tr-TR"/>
              </w:rPr>
              <w:t xml:space="preserve">Q 2 Kategorisinde </w:t>
            </w:r>
            <w:r w:rsidR="009E6362" w:rsidRPr="00B61484">
              <w:rPr>
                <w:rFonts w:ascii="Times New Roman" w:hAnsi="Times New Roman" w:cs="Times New Roman"/>
                <w:sz w:val="24"/>
                <w:szCs w:val="24"/>
                <w:lang w:val="tr-TR"/>
              </w:rPr>
              <w:t>yer alan dergiler</w:t>
            </w:r>
          </w:p>
        </w:tc>
        <w:tc>
          <w:tcPr>
            <w:tcW w:w="4823" w:type="dxa"/>
            <w:vAlign w:val="center"/>
          </w:tcPr>
          <w:p w14:paraId="0E62E502" w14:textId="131DC4DC" w:rsidR="00CC0FDA" w:rsidRPr="00B61484" w:rsidRDefault="00CC0FDA" w:rsidP="00144AB8">
            <w:pPr>
              <w:spacing w:line="276" w:lineRule="auto"/>
              <w:jc w:val="both"/>
              <w:rPr>
                <w:rFonts w:ascii="Times New Roman" w:hAnsi="Times New Roman" w:cs="Times New Roman"/>
                <w:sz w:val="24"/>
                <w:szCs w:val="24"/>
                <w:lang w:val="tr-TR"/>
              </w:rPr>
            </w:pPr>
            <w:r w:rsidRPr="00B61484">
              <w:rPr>
                <w:rFonts w:ascii="Times New Roman" w:hAnsi="Times New Roman" w:cs="Times New Roman"/>
                <w:sz w:val="24"/>
                <w:szCs w:val="24"/>
                <w:lang w:val="tr-TR"/>
              </w:rPr>
              <w:t>%80</w:t>
            </w:r>
          </w:p>
        </w:tc>
      </w:tr>
      <w:tr w:rsidR="00144AB8" w:rsidRPr="00B61484" w14:paraId="58B0EB20" w14:textId="77777777" w:rsidTr="00CC0FDA">
        <w:trPr>
          <w:trHeight w:val="485"/>
        </w:trPr>
        <w:tc>
          <w:tcPr>
            <w:tcW w:w="3569" w:type="dxa"/>
            <w:vAlign w:val="center"/>
          </w:tcPr>
          <w:p w14:paraId="31F09748" w14:textId="3F9F1522" w:rsidR="00CC0FDA" w:rsidRPr="00B61484" w:rsidRDefault="00CC0FDA" w:rsidP="00144AB8">
            <w:pPr>
              <w:spacing w:line="276" w:lineRule="auto"/>
              <w:jc w:val="both"/>
              <w:rPr>
                <w:rFonts w:ascii="Times New Roman" w:hAnsi="Times New Roman" w:cs="Times New Roman"/>
                <w:sz w:val="24"/>
                <w:szCs w:val="24"/>
                <w:lang w:val="tr-TR"/>
              </w:rPr>
            </w:pPr>
            <w:r w:rsidRPr="00B61484">
              <w:rPr>
                <w:rFonts w:ascii="Times New Roman" w:hAnsi="Times New Roman" w:cs="Times New Roman"/>
                <w:sz w:val="24"/>
                <w:szCs w:val="24"/>
                <w:lang w:val="tr-TR"/>
              </w:rPr>
              <w:t xml:space="preserve">Q 3 Kategorisinde </w:t>
            </w:r>
            <w:r w:rsidR="009E6362" w:rsidRPr="00B61484">
              <w:rPr>
                <w:rFonts w:ascii="Times New Roman" w:hAnsi="Times New Roman" w:cs="Times New Roman"/>
                <w:sz w:val="24"/>
                <w:szCs w:val="24"/>
                <w:lang w:val="tr-TR"/>
              </w:rPr>
              <w:t>yer alan dergiler</w:t>
            </w:r>
          </w:p>
        </w:tc>
        <w:tc>
          <w:tcPr>
            <w:tcW w:w="4823" w:type="dxa"/>
            <w:vAlign w:val="center"/>
          </w:tcPr>
          <w:p w14:paraId="75E86A4E" w14:textId="7815E517" w:rsidR="00CC0FDA" w:rsidRPr="00B61484" w:rsidRDefault="00CC0FDA" w:rsidP="00144AB8">
            <w:pPr>
              <w:spacing w:line="276" w:lineRule="auto"/>
              <w:jc w:val="both"/>
              <w:rPr>
                <w:rFonts w:ascii="Times New Roman" w:hAnsi="Times New Roman" w:cs="Times New Roman"/>
                <w:sz w:val="24"/>
                <w:szCs w:val="24"/>
                <w:lang w:val="tr-TR"/>
              </w:rPr>
            </w:pPr>
            <w:r w:rsidRPr="00B61484">
              <w:rPr>
                <w:rFonts w:ascii="Times New Roman" w:hAnsi="Times New Roman" w:cs="Times New Roman"/>
                <w:sz w:val="24"/>
                <w:szCs w:val="24"/>
                <w:lang w:val="tr-TR"/>
              </w:rPr>
              <w:t>%60</w:t>
            </w:r>
          </w:p>
        </w:tc>
      </w:tr>
      <w:tr w:rsidR="00144AB8" w:rsidRPr="00B61484" w14:paraId="79BA381D" w14:textId="77777777" w:rsidTr="00CC0FDA">
        <w:trPr>
          <w:trHeight w:val="485"/>
        </w:trPr>
        <w:tc>
          <w:tcPr>
            <w:tcW w:w="3569" w:type="dxa"/>
            <w:vAlign w:val="center"/>
          </w:tcPr>
          <w:p w14:paraId="163909B6" w14:textId="786B2592" w:rsidR="00CC0FDA" w:rsidRPr="00B61484" w:rsidRDefault="00ED0783" w:rsidP="00144AB8">
            <w:pPr>
              <w:spacing w:line="276" w:lineRule="auto"/>
              <w:jc w:val="both"/>
              <w:rPr>
                <w:rFonts w:ascii="Times New Roman" w:hAnsi="Times New Roman" w:cs="Times New Roman"/>
                <w:strike/>
                <w:sz w:val="24"/>
                <w:szCs w:val="24"/>
                <w:lang w:val="tr-TR"/>
              </w:rPr>
            </w:pPr>
            <w:r w:rsidRPr="00B61484">
              <w:rPr>
                <w:rFonts w:ascii="Times New Roman" w:hAnsi="Times New Roman" w:cs="Times New Roman"/>
                <w:sz w:val="24"/>
                <w:szCs w:val="24"/>
                <w:lang w:val="tr-TR"/>
              </w:rPr>
              <w:t xml:space="preserve">ESCI, </w:t>
            </w:r>
            <w:proofErr w:type="spellStart"/>
            <w:r w:rsidRPr="00B61484">
              <w:rPr>
                <w:rFonts w:ascii="Times New Roman" w:hAnsi="Times New Roman" w:cs="Times New Roman"/>
                <w:sz w:val="24"/>
                <w:szCs w:val="24"/>
                <w:lang w:val="tr-TR"/>
              </w:rPr>
              <w:t>Scopus</w:t>
            </w:r>
            <w:proofErr w:type="spellEnd"/>
            <w:r w:rsidRPr="00B61484">
              <w:rPr>
                <w:rFonts w:ascii="Times New Roman" w:hAnsi="Times New Roman" w:cs="Times New Roman"/>
                <w:sz w:val="24"/>
                <w:szCs w:val="24"/>
                <w:lang w:val="tr-TR"/>
              </w:rPr>
              <w:t xml:space="preserve"> indeksli dergiler</w:t>
            </w:r>
          </w:p>
        </w:tc>
        <w:tc>
          <w:tcPr>
            <w:tcW w:w="4823" w:type="dxa"/>
            <w:vAlign w:val="center"/>
          </w:tcPr>
          <w:p w14:paraId="253651DA" w14:textId="7B0293E5" w:rsidR="00CC0FDA" w:rsidRPr="00B61484" w:rsidRDefault="00CC0FDA" w:rsidP="00144AB8">
            <w:pPr>
              <w:spacing w:line="276" w:lineRule="auto"/>
              <w:jc w:val="both"/>
              <w:rPr>
                <w:rFonts w:ascii="Times New Roman" w:hAnsi="Times New Roman" w:cs="Times New Roman"/>
                <w:sz w:val="24"/>
                <w:szCs w:val="24"/>
                <w:lang w:val="tr-TR"/>
              </w:rPr>
            </w:pPr>
            <w:r w:rsidRPr="00B61484">
              <w:rPr>
                <w:rFonts w:ascii="Times New Roman" w:hAnsi="Times New Roman" w:cs="Times New Roman"/>
                <w:sz w:val="24"/>
                <w:szCs w:val="24"/>
                <w:lang w:val="tr-TR"/>
              </w:rPr>
              <w:t>%3</w:t>
            </w:r>
            <w:r w:rsidR="00FE6983" w:rsidRPr="00B61484">
              <w:rPr>
                <w:rFonts w:ascii="Times New Roman" w:hAnsi="Times New Roman" w:cs="Times New Roman"/>
                <w:sz w:val="24"/>
                <w:szCs w:val="24"/>
                <w:lang w:val="tr-TR"/>
              </w:rPr>
              <w:t>0</w:t>
            </w:r>
          </w:p>
        </w:tc>
      </w:tr>
      <w:tr w:rsidR="00144AB8" w:rsidRPr="00B61484" w14:paraId="0410D68D" w14:textId="77777777" w:rsidTr="00CC0FDA">
        <w:trPr>
          <w:trHeight w:val="485"/>
        </w:trPr>
        <w:tc>
          <w:tcPr>
            <w:tcW w:w="3569" w:type="dxa"/>
            <w:vAlign w:val="center"/>
          </w:tcPr>
          <w:p w14:paraId="7807B8AD" w14:textId="418D53D1" w:rsidR="00CC0FDA" w:rsidRPr="00B61484" w:rsidRDefault="006F2C2D" w:rsidP="00144AB8">
            <w:pPr>
              <w:spacing w:line="276" w:lineRule="auto"/>
              <w:jc w:val="both"/>
              <w:rPr>
                <w:rFonts w:ascii="Times New Roman" w:hAnsi="Times New Roman" w:cs="Times New Roman"/>
                <w:sz w:val="24"/>
                <w:szCs w:val="24"/>
                <w:lang w:val="tr-TR"/>
              </w:rPr>
            </w:pPr>
            <w:r w:rsidRPr="00B61484">
              <w:rPr>
                <w:rFonts w:ascii="Times New Roman" w:hAnsi="Times New Roman" w:cs="Times New Roman"/>
                <w:sz w:val="24"/>
                <w:szCs w:val="24"/>
                <w:lang w:val="tr-TR"/>
              </w:rPr>
              <w:t xml:space="preserve">Q4 Kategorisinde yer alan dergiler </w:t>
            </w:r>
          </w:p>
        </w:tc>
        <w:tc>
          <w:tcPr>
            <w:tcW w:w="4823" w:type="dxa"/>
            <w:vAlign w:val="center"/>
          </w:tcPr>
          <w:p w14:paraId="5B44C6B2" w14:textId="2CF0B1CD" w:rsidR="00CC0FDA" w:rsidRPr="00B61484" w:rsidRDefault="00CC0FDA" w:rsidP="00144AB8">
            <w:pPr>
              <w:spacing w:line="276" w:lineRule="auto"/>
              <w:jc w:val="both"/>
              <w:rPr>
                <w:rFonts w:ascii="Times New Roman" w:hAnsi="Times New Roman" w:cs="Times New Roman"/>
                <w:sz w:val="24"/>
                <w:szCs w:val="24"/>
                <w:lang w:val="tr-TR"/>
              </w:rPr>
            </w:pPr>
            <w:r w:rsidRPr="00B61484">
              <w:rPr>
                <w:rFonts w:ascii="Times New Roman" w:hAnsi="Times New Roman" w:cs="Times New Roman"/>
                <w:sz w:val="24"/>
                <w:szCs w:val="24"/>
                <w:lang w:val="tr-TR"/>
              </w:rPr>
              <w:t>%</w:t>
            </w:r>
            <w:r w:rsidR="004379C6" w:rsidRPr="00B61484">
              <w:rPr>
                <w:rFonts w:ascii="Times New Roman" w:hAnsi="Times New Roman" w:cs="Times New Roman"/>
                <w:sz w:val="24"/>
                <w:szCs w:val="24"/>
                <w:lang w:val="tr-TR"/>
              </w:rPr>
              <w:t>2</w:t>
            </w:r>
            <w:r w:rsidR="008D7B84" w:rsidRPr="00B61484">
              <w:rPr>
                <w:rFonts w:ascii="Times New Roman" w:hAnsi="Times New Roman" w:cs="Times New Roman"/>
                <w:sz w:val="24"/>
                <w:szCs w:val="24"/>
                <w:lang w:val="tr-TR"/>
              </w:rPr>
              <w:t>0</w:t>
            </w:r>
          </w:p>
        </w:tc>
      </w:tr>
      <w:tr w:rsidR="0016348C" w:rsidRPr="00B61484" w14:paraId="1CF24580" w14:textId="77777777" w:rsidTr="008B276C">
        <w:trPr>
          <w:trHeight w:val="485"/>
        </w:trPr>
        <w:tc>
          <w:tcPr>
            <w:tcW w:w="8392" w:type="dxa"/>
            <w:gridSpan w:val="2"/>
            <w:vAlign w:val="center"/>
          </w:tcPr>
          <w:p w14:paraId="02FC1D07" w14:textId="0C323DE1" w:rsidR="0016348C" w:rsidRPr="00B61484" w:rsidRDefault="0016348C" w:rsidP="00144AB8">
            <w:pPr>
              <w:spacing w:line="276" w:lineRule="auto"/>
              <w:jc w:val="both"/>
              <w:rPr>
                <w:rFonts w:ascii="Times New Roman" w:hAnsi="Times New Roman" w:cs="Times New Roman"/>
                <w:sz w:val="24"/>
                <w:szCs w:val="24"/>
                <w:lang w:val="tr-TR"/>
              </w:rPr>
            </w:pPr>
            <w:r w:rsidRPr="00B61484">
              <w:rPr>
                <w:rFonts w:ascii="Times New Roman" w:hAnsi="Times New Roman" w:cs="Times New Roman"/>
                <w:sz w:val="24"/>
                <w:szCs w:val="24"/>
                <w:lang w:val="tr-TR"/>
              </w:rPr>
              <w:t>(*) Mali destek miktarı her yıl Senato</w:t>
            </w:r>
            <w:r w:rsidR="00F7247D" w:rsidRPr="00B61484">
              <w:rPr>
                <w:rFonts w:ascii="Times New Roman" w:hAnsi="Times New Roman" w:cs="Times New Roman"/>
                <w:sz w:val="24"/>
                <w:szCs w:val="24"/>
                <w:lang w:val="tr-TR"/>
              </w:rPr>
              <w:t>nun</w:t>
            </w:r>
            <w:r w:rsidRPr="00B61484">
              <w:rPr>
                <w:rFonts w:ascii="Times New Roman" w:hAnsi="Times New Roman" w:cs="Times New Roman"/>
                <w:sz w:val="24"/>
                <w:szCs w:val="24"/>
                <w:lang w:val="tr-TR"/>
              </w:rPr>
              <w:t xml:space="preserve"> önerisi ve Mütevelli Heyeti onayı ile belirlenir. </w:t>
            </w:r>
          </w:p>
        </w:tc>
      </w:tr>
    </w:tbl>
    <w:p w14:paraId="1FA05C7F" w14:textId="77777777" w:rsidR="0041049B" w:rsidRPr="00B61484" w:rsidRDefault="0041049B" w:rsidP="00144AB8">
      <w:pPr>
        <w:spacing w:after="0" w:line="276" w:lineRule="auto"/>
        <w:jc w:val="both"/>
        <w:rPr>
          <w:rFonts w:ascii="Times New Roman" w:hAnsi="Times New Roman" w:cs="Times New Roman"/>
          <w:sz w:val="24"/>
          <w:szCs w:val="24"/>
          <w:lang w:val="tr-TR"/>
        </w:rPr>
      </w:pPr>
    </w:p>
    <w:p w14:paraId="61D16B40" w14:textId="77777777" w:rsidR="00460C4A" w:rsidRPr="00B61484" w:rsidRDefault="0000636A" w:rsidP="00144AB8">
      <w:pPr>
        <w:spacing w:after="0" w:line="276" w:lineRule="auto"/>
        <w:jc w:val="center"/>
        <w:rPr>
          <w:rFonts w:ascii="Times New Roman" w:hAnsi="Times New Roman" w:cs="Times New Roman"/>
          <w:b/>
          <w:bCs/>
          <w:sz w:val="24"/>
          <w:szCs w:val="24"/>
          <w:lang w:val="tr-TR"/>
        </w:rPr>
      </w:pPr>
      <w:r w:rsidRPr="00B61484">
        <w:rPr>
          <w:rFonts w:ascii="Times New Roman" w:hAnsi="Times New Roman" w:cs="Times New Roman"/>
          <w:b/>
          <w:bCs/>
          <w:sz w:val="24"/>
          <w:szCs w:val="24"/>
          <w:lang w:val="tr-TR"/>
        </w:rPr>
        <w:t>ÜÇÜNCÜ BÖLÜM</w:t>
      </w:r>
    </w:p>
    <w:p w14:paraId="09CA6198" w14:textId="0FC5B9BB" w:rsidR="00E0089E" w:rsidRPr="00B61484" w:rsidRDefault="0000636A" w:rsidP="00144AB8">
      <w:pPr>
        <w:spacing w:after="0" w:line="276" w:lineRule="auto"/>
        <w:jc w:val="center"/>
        <w:rPr>
          <w:rFonts w:ascii="Times New Roman" w:hAnsi="Times New Roman" w:cs="Times New Roman"/>
          <w:b/>
          <w:bCs/>
          <w:sz w:val="24"/>
          <w:szCs w:val="24"/>
          <w:lang w:val="tr-TR"/>
        </w:rPr>
      </w:pPr>
      <w:r w:rsidRPr="00B61484">
        <w:rPr>
          <w:rFonts w:ascii="Times New Roman" w:hAnsi="Times New Roman" w:cs="Times New Roman"/>
          <w:b/>
          <w:bCs/>
          <w:sz w:val="24"/>
          <w:szCs w:val="24"/>
          <w:lang w:val="tr-TR"/>
        </w:rPr>
        <w:t>Son Hükümler</w:t>
      </w:r>
    </w:p>
    <w:p w14:paraId="0274D392" w14:textId="77777777" w:rsidR="004027ED" w:rsidRPr="00B61484" w:rsidRDefault="004027ED" w:rsidP="00144AB8">
      <w:pPr>
        <w:spacing w:after="0" w:line="276" w:lineRule="auto"/>
        <w:jc w:val="center"/>
        <w:rPr>
          <w:rFonts w:ascii="Times New Roman" w:hAnsi="Times New Roman" w:cs="Times New Roman"/>
          <w:b/>
          <w:bCs/>
          <w:sz w:val="24"/>
          <w:szCs w:val="24"/>
          <w:lang w:val="tr-TR"/>
        </w:rPr>
      </w:pPr>
    </w:p>
    <w:p w14:paraId="2F72FA66" w14:textId="3F8CCDAE" w:rsidR="0049512D" w:rsidRPr="00B61484" w:rsidRDefault="004027ED" w:rsidP="00144AB8">
      <w:pPr>
        <w:spacing w:after="0" w:line="276" w:lineRule="auto"/>
        <w:jc w:val="both"/>
        <w:rPr>
          <w:rFonts w:ascii="Times New Roman" w:hAnsi="Times New Roman" w:cs="Times New Roman"/>
          <w:sz w:val="24"/>
          <w:szCs w:val="24"/>
          <w:lang w:val="tr-TR"/>
        </w:rPr>
      </w:pPr>
      <w:r w:rsidRPr="00B61484">
        <w:rPr>
          <w:rFonts w:ascii="Times New Roman" w:hAnsi="Times New Roman" w:cs="Times New Roman"/>
          <w:b/>
          <w:bCs/>
          <w:sz w:val="24"/>
          <w:szCs w:val="24"/>
          <w:lang w:val="tr-TR"/>
        </w:rPr>
        <w:t xml:space="preserve">GEÇİCİ MADDE: </w:t>
      </w:r>
      <w:r w:rsidR="00B44DFC" w:rsidRPr="00B61484">
        <w:rPr>
          <w:rFonts w:ascii="Times New Roman" w:hAnsi="Times New Roman" w:cs="Times New Roman"/>
          <w:sz w:val="24"/>
          <w:szCs w:val="24"/>
          <w:lang w:val="tr-TR"/>
        </w:rPr>
        <w:t>Bu yönergenin 6</w:t>
      </w:r>
      <w:r w:rsidR="00F7247D" w:rsidRPr="00B61484">
        <w:rPr>
          <w:rFonts w:ascii="Times New Roman" w:hAnsi="Times New Roman" w:cs="Times New Roman"/>
          <w:sz w:val="24"/>
          <w:szCs w:val="24"/>
          <w:lang w:val="tr-TR"/>
        </w:rPr>
        <w:t>’ncı</w:t>
      </w:r>
      <w:r w:rsidR="00B44DFC" w:rsidRPr="00B61484">
        <w:rPr>
          <w:rFonts w:ascii="Times New Roman" w:hAnsi="Times New Roman" w:cs="Times New Roman"/>
          <w:sz w:val="24"/>
          <w:szCs w:val="24"/>
          <w:lang w:val="tr-TR"/>
        </w:rPr>
        <w:t xml:space="preserve"> </w:t>
      </w:r>
      <w:r w:rsidR="006E761E" w:rsidRPr="00B61484">
        <w:rPr>
          <w:rFonts w:ascii="Times New Roman" w:hAnsi="Times New Roman" w:cs="Times New Roman"/>
          <w:sz w:val="24"/>
          <w:szCs w:val="24"/>
          <w:lang w:val="tr-TR"/>
        </w:rPr>
        <w:t>m</w:t>
      </w:r>
      <w:r w:rsidR="00B44DFC" w:rsidRPr="00B61484">
        <w:rPr>
          <w:rFonts w:ascii="Times New Roman" w:hAnsi="Times New Roman" w:cs="Times New Roman"/>
          <w:sz w:val="24"/>
          <w:szCs w:val="24"/>
          <w:lang w:val="tr-TR"/>
        </w:rPr>
        <w:t xml:space="preserve">addesinde yapılan değişiklikler </w:t>
      </w:r>
      <w:r w:rsidRPr="00B61484">
        <w:rPr>
          <w:rFonts w:ascii="Times New Roman" w:hAnsi="Times New Roman" w:cs="Times New Roman"/>
          <w:sz w:val="24"/>
          <w:szCs w:val="24"/>
          <w:lang w:val="tr-TR"/>
        </w:rPr>
        <w:t xml:space="preserve">1 Temmuz 2026 tarihinden itibaren </w:t>
      </w:r>
      <w:r w:rsidR="007D60A7" w:rsidRPr="00B61484">
        <w:rPr>
          <w:rFonts w:ascii="Times New Roman" w:hAnsi="Times New Roman" w:cs="Times New Roman"/>
          <w:sz w:val="24"/>
          <w:szCs w:val="24"/>
          <w:lang w:val="tr-TR"/>
        </w:rPr>
        <w:t xml:space="preserve">indekslenen makaleler için </w:t>
      </w:r>
      <w:r w:rsidRPr="00B61484">
        <w:rPr>
          <w:rFonts w:ascii="Times New Roman" w:hAnsi="Times New Roman" w:cs="Times New Roman"/>
          <w:sz w:val="24"/>
          <w:szCs w:val="24"/>
          <w:lang w:val="tr-TR"/>
        </w:rPr>
        <w:t>geçerli olacaktır.</w:t>
      </w:r>
    </w:p>
    <w:p w14:paraId="35457051" w14:textId="77777777" w:rsidR="004027ED" w:rsidRPr="00B61484" w:rsidRDefault="004027ED" w:rsidP="00144AB8">
      <w:pPr>
        <w:spacing w:after="0" w:line="276" w:lineRule="auto"/>
        <w:jc w:val="both"/>
        <w:rPr>
          <w:rFonts w:ascii="Times New Roman" w:hAnsi="Times New Roman" w:cs="Times New Roman"/>
          <w:b/>
          <w:bCs/>
          <w:sz w:val="24"/>
          <w:szCs w:val="24"/>
          <w:lang w:val="tr-TR"/>
        </w:rPr>
      </w:pPr>
    </w:p>
    <w:p w14:paraId="34C1CD6F" w14:textId="46E67B87" w:rsidR="004433C9" w:rsidRPr="00B61484" w:rsidRDefault="005820F8" w:rsidP="00144AB8">
      <w:pPr>
        <w:spacing w:after="0" w:line="276" w:lineRule="auto"/>
        <w:jc w:val="both"/>
        <w:rPr>
          <w:rFonts w:ascii="Times New Roman" w:hAnsi="Times New Roman" w:cs="Times New Roman"/>
          <w:b/>
          <w:bCs/>
          <w:sz w:val="24"/>
          <w:szCs w:val="24"/>
          <w:lang w:val="tr-TR"/>
        </w:rPr>
      </w:pPr>
      <w:r w:rsidRPr="00B61484">
        <w:rPr>
          <w:rFonts w:ascii="Times New Roman" w:hAnsi="Times New Roman" w:cs="Times New Roman"/>
          <w:b/>
          <w:bCs/>
          <w:sz w:val="24"/>
          <w:szCs w:val="24"/>
          <w:lang w:val="tr-TR"/>
        </w:rPr>
        <w:t>Yürürlük</w:t>
      </w:r>
    </w:p>
    <w:p w14:paraId="3433F321" w14:textId="4323B68D" w:rsidR="00460C4A" w:rsidRPr="00B61484" w:rsidRDefault="0000636A" w:rsidP="00144AB8">
      <w:pPr>
        <w:spacing w:after="0" w:line="276" w:lineRule="auto"/>
        <w:jc w:val="both"/>
        <w:rPr>
          <w:rFonts w:ascii="Times New Roman" w:hAnsi="Times New Roman" w:cs="Times New Roman"/>
          <w:sz w:val="24"/>
          <w:szCs w:val="24"/>
          <w:lang w:val="tr-TR"/>
        </w:rPr>
      </w:pPr>
      <w:r w:rsidRPr="00B61484">
        <w:rPr>
          <w:rFonts w:ascii="Times New Roman" w:hAnsi="Times New Roman" w:cs="Times New Roman"/>
          <w:b/>
          <w:bCs/>
          <w:sz w:val="24"/>
          <w:szCs w:val="24"/>
          <w:lang w:val="tr-TR"/>
        </w:rPr>
        <w:t xml:space="preserve">MADDE </w:t>
      </w:r>
      <w:r w:rsidR="00144AB8" w:rsidRPr="00B61484">
        <w:rPr>
          <w:rFonts w:ascii="Times New Roman" w:hAnsi="Times New Roman" w:cs="Times New Roman"/>
          <w:b/>
          <w:bCs/>
          <w:sz w:val="24"/>
          <w:szCs w:val="24"/>
          <w:lang w:val="tr-TR"/>
        </w:rPr>
        <w:t>7</w:t>
      </w:r>
      <w:r w:rsidRPr="00B61484">
        <w:rPr>
          <w:rFonts w:ascii="Times New Roman" w:hAnsi="Times New Roman" w:cs="Times New Roman"/>
          <w:b/>
          <w:bCs/>
          <w:sz w:val="24"/>
          <w:szCs w:val="24"/>
          <w:lang w:val="tr-TR"/>
        </w:rPr>
        <w:t xml:space="preserve"> –</w:t>
      </w:r>
      <w:r w:rsidRPr="00B61484">
        <w:rPr>
          <w:rFonts w:ascii="Times New Roman" w:hAnsi="Times New Roman" w:cs="Times New Roman"/>
          <w:sz w:val="24"/>
          <w:szCs w:val="24"/>
          <w:lang w:val="tr-TR"/>
        </w:rPr>
        <w:t xml:space="preserve"> (1) Bu yönerge</w:t>
      </w:r>
      <w:r w:rsidRPr="00B61484">
        <w:rPr>
          <w:rFonts w:ascii="Times New Roman" w:eastAsia="Garamond" w:hAnsi="Times New Roman" w:cs="Times New Roman"/>
          <w:sz w:val="24"/>
          <w:szCs w:val="24"/>
          <w:lang w:val="tr-TR"/>
        </w:rPr>
        <w:t xml:space="preserve">, </w:t>
      </w:r>
      <w:r w:rsidR="00F7247D" w:rsidRPr="00B61484">
        <w:rPr>
          <w:rFonts w:ascii="Times New Roman" w:eastAsia="Garamond" w:hAnsi="Times New Roman" w:cs="Times New Roman"/>
          <w:sz w:val="24"/>
          <w:szCs w:val="24"/>
          <w:lang w:val="tr-TR"/>
        </w:rPr>
        <w:t>S</w:t>
      </w:r>
      <w:r w:rsidR="009E6362" w:rsidRPr="00B61484">
        <w:rPr>
          <w:rFonts w:ascii="Times New Roman" w:eastAsia="Garamond" w:hAnsi="Times New Roman" w:cs="Times New Roman"/>
          <w:sz w:val="24"/>
          <w:szCs w:val="24"/>
          <w:lang w:val="tr-TR"/>
        </w:rPr>
        <w:t xml:space="preserve">enato </w:t>
      </w:r>
      <w:r w:rsidRPr="00B61484">
        <w:rPr>
          <w:rFonts w:ascii="Times New Roman" w:eastAsia="Garamond" w:hAnsi="Times New Roman" w:cs="Times New Roman"/>
          <w:sz w:val="24"/>
          <w:szCs w:val="24"/>
          <w:lang w:val="tr-TR"/>
        </w:rPr>
        <w:t xml:space="preserve">tarafından kabul edildikten sonra </w:t>
      </w:r>
      <w:r w:rsidRPr="00B61484">
        <w:rPr>
          <w:rFonts w:ascii="Times New Roman" w:hAnsi="Times New Roman" w:cs="Times New Roman"/>
          <w:sz w:val="24"/>
          <w:szCs w:val="24"/>
          <w:lang w:val="tr-TR"/>
        </w:rPr>
        <w:t xml:space="preserve">yürürlüğe girer. </w:t>
      </w:r>
    </w:p>
    <w:p w14:paraId="09EB0C19" w14:textId="77777777" w:rsidR="0049512D" w:rsidRPr="00B61484" w:rsidRDefault="0049512D" w:rsidP="00144AB8">
      <w:pPr>
        <w:spacing w:after="0" w:line="276" w:lineRule="auto"/>
        <w:jc w:val="both"/>
        <w:rPr>
          <w:rFonts w:ascii="Times New Roman" w:hAnsi="Times New Roman" w:cs="Times New Roman"/>
          <w:sz w:val="24"/>
          <w:szCs w:val="24"/>
          <w:lang w:val="tr-TR"/>
        </w:rPr>
      </w:pPr>
    </w:p>
    <w:p w14:paraId="37FEEBCF" w14:textId="193BCC76" w:rsidR="00E0089E" w:rsidRPr="00B61484" w:rsidRDefault="0000636A" w:rsidP="00144AB8">
      <w:pPr>
        <w:spacing w:after="0" w:line="276" w:lineRule="auto"/>
        <w:jc w:val="both"/>
        <w:rPr>
          <w:rFonts w:ascii="Times New Roman" w:hAnsi="Times New Roman" w:cs="Times New Roman"/>
          <w:b/>
          <w:bCs/>
          <w:sz w:val="24"/>
          <w:szCs w:val="24"/>
          <w:lang w:val="tr-TR"/>
        </w:rPr>
      </w:pPr>
      <w:r w:rsidRPr="00B61484">
        <w:rPr>
          <w:rFonts w:ascii="Times New Roman" w:hAnsi="Times New Roman" w:cs="Times New Roman"/>
          <w:sz w:val="24"/>
          <w:szCs w:val="24"/>
          <w:lang w:val="tr-TR"/>
        </w:rPr>
        <w:t xml:space="preserve"> </w:t>
      </w:r>
      <w:r w:rsidRPr="00B61484">
        <w:rPr>
          <w:rFonts w:ascii="Times New Roman" w:hAnsi="Times New Roman" w:cs="Times New Roman"/>
          <w:b/>
          <w:bCs/>
          <w:sz w:val="24"/>
          <w:szCs w:val="24"/>
          <w:lang w:val="tr-TR"/>
        </w:rPr>
        <w:t>Yürütme</w:t>
      </w:r>
    </w:p>
    <w:p w14:paraId="49A946BB" w14:textId="009D156F" w:rsidR="00DA54DE" w:rsidRPr="00B61484" w:rsidRDefault="0000636A" w:rsidP="00144AB8">
      <w:pPr>
        <w:spacing w:after="0" w:line="276" w:lineRule="auto"/>
        <w:jc w:val="both"/>
        <w:rPr>
          <w:rFonts w:ascii="Times New Roman" w:hAnsi="Times New Roman" w:cs="Times New Roman"/>
          <w:sz w:val="24"/>
          <w:szCs w:val="24"/>
          <w:lang w:val="tr-TR"/>
        </w:rPr>
      </w:pPr>
      <w:r w:rsidRPr="00B61484">
        <w:rPr>
          <w:rFonts w:ascii="Times New Roman" w:hAnsi="Times New Roman" w:cs="Times New Roman"/>
          <w:b/>
          <w:bCs/>
          <w:sz w:val="24"/>
          <w:szCs w:val="24"/>
          <w:lang w:val="tr-TR"/>
        </w:rPr>
        <w:t xml:space="preserve"> MADDE </w:t>
      </w:r>
      <w:r w:rsidR="00144AB8" w:rsidRPr="00B61484">
        <w:rPr>
          <w:rFonts w:ascii="Times New Roman" w:hAnsi="Times New Roman" w:cs="Times New Roman"/>
          <w:b/>
          <w:bCs/>
          <w:sz w:val="24"/>
          <w:szCs w:val="24"/>
          <w:lang w:val="tr-TR"/>
        </w:rPr>
        <w:t>8</w:t>
      </w:r>
      <w:r w:rsidRPr="00B61484">
        <w:rPr>
          <w:rFonts w:ascii="Times New Roman" w:hAnsi="Times New Roman" w:cs="Times New Roman"/>
          <w:b/>
          <w:bCs/>
          <w:sz w:val="24"/>
          <w:szCs w:val="24"/>
          <w:lang w:val="tr-TR"/>
        </w:rPr>
        <w:t xml:space="preserve"> –</w:t>
      </w:r>
      <w:r w:rsidRPr="00B61484">
        <w:rPr>
          <w:rFonts w:ascii="Times New Roman" w:hAnsi="Times New Roman" w:cs="Times New Roman"/>
          <w:sz w:val="24"/>
          <w:szCs w:val="24"/>
          <w:lang w:val="tr-TR"/>
        </w:rPr>
        <w:t xml:space="preserve"> (1) Bu Yönerge </w:t>
      </w:r>
      <w:r w:rsidR="009E6362" w:rsidRPr="00B61484">
        <w:rPr>
          <w:rFonts w:ascii="Times New Roman" w:hAnsi="Times New Roman" w:cs="Times New Roman"/>
          <w:sz w:val="24"/>
          <w:szCs w:val="24"/>
          <w:lang w:val="tr-TR"/>
        </w:rPr>
        <w:t xml:space="preserve">hükümlerini </w:t>
      </w:r>
      <w:r w:rsidR="000A5B1C" w:rsidRPr="00B61484">
        <w:rPr>
          <w:rFonts w:ascii="Times New Roman" w:hAnsi="Times New Roman" w:cs="Times New Roman"/>
          <w:sz w:val="24"/>
          <w:szCs w:val="24"/>
          <w:lang w:val="tr-TR"/>
        </w:rPr>
        <w:t>R</w:t>
      </w:r>
      <w:r w:rsidR="009E6362" w:rsidRPr="00B61484">
        <w:rPr>
          <w:rFonts w:ascii="Times New Roman" w:hAnsi="Times New Roman" w:cs="Times New Roman"/>
          <w:sz w:val="24"/>
          <w:szCs w:val="24"/>
          <w:lang w:val="tr-TR"/>
        </w:rPr>
        <w:t>ektör yürütür.</w:t>
      </w:r>
    </w:p>
    <w:sectPr w:rsidR="00DA54DE" w:rsidRPr="00B61484" w:rsidSect="00790C52">
      <w:headerReference w:type="default" r:id="rId11"/>
      <w:footerReference w:type="default" r:id="rId12"/>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C1184" w14:textId="77777777" w:rsidR="00825BF0" w:rsidRDefault="00825BF0" w:rsidP="0049512D">
      <w:pPr>
        <w:spacing w:after="0" w:line="240" w:lineRule="auto"/>
      </w:pPr>
      <w:r>
        <w:separator/>
      </w:r>
    </w:p>
  </w:endnote>
  <w:endnote w:type="continuationSeparator" w:id="0">
    <w:p w14:paraId="050EC7BA" w14:textId="77777777" w:rsidR="00825BF0" w:rsidRDefault="00825BF0" w:rsidP="00495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548674"/>
      <w:docPartObj>
        <w:docPartGallery w:val="Page Numbers (Bottom of Page)"/>
        <w:docPartUnique/>
      </w:docPartObj>
    </w:sdtPr>
    <w:sdtEndPr/>
    <w:sdtContent>
      <w:p w14:paraId="4E85E7F9" w14:textId="77777777" w:rsidR="004C2F3C" w:rsidRDefault="004C2F3C">
        <w:pPr>
          <w:pStyle w:val="AltBilgi"/>
          <w:jc w:val="center"/>
        </w:pPr>
      </w:p>
      <w:tbl>
        <w:tblPr>
          <w:tblStyle w:val="TabloKlavuzu"/>
          <w:tblW w:w="8930" w:type="dxa"/>
          <w:tblInd w:w="279" w:type="dxa"/>
          <w:tblLayout w:type="fixed"/>
          <w:tblLook w:val="04A0" w:firstRow="1" w:lastRow="0" w:firstColumn="1" w:lastColumn="0" w:noHBand="0" w:noVBand="1"/>
        </w:tblPr>
        <w:tblGrid>
          <w:gridCol w:w="2126"/>
          <w:gridCol w:w="2109"/>
          <w:gridCol w:w="1714"/>
          <w:gridCol w:w="1422"/>
          <w:gridCol w:w="1559"/>
        </w:tblGrid>
        <w:tr w:rsidR="004C2F3C" w:rsidRPr="004B0CEA" w14:paraId="6933525F" w14:textId="77777777" w:rsidTr="00E32DCD">
          <w:trPr>
            <w:trHeight w:val="416"/>
          </w:trPr>
          <w:tc>
            <w:tcPr>
              <w:tcW w:w="2126" w:type="dxa"/>
            </w:tcPr>
            <w:p w14:paraId="02212675" w14:textId="77777777" w:rsidR="004C2F3C" w:rsidRPr="00185307" w:rsidRDefault="004C2F3C" w:rsidP="004C2F3C">
              <w:pPr>
                <w:pStyle w:val="AltBilgi"/>
                <w:spacing w:line="240" w:lineRule="atLeast"/>
                <w:rPr>
                  <w:sz w:val="16"/>
                  <w:szCs w:val="16"/>
                </w:rPr>
              </w:pPr>
              <w:r w:rsidRPr="00185307">
                <w:rPr>
                  <w:sz w:val="16"/>
                  <w:szCs w:val="16"/>
                </w:rPr>
                <w:t>DOK.KOD:</w:t>
              </w:r>
              <w:r w:rsidRPr="004B0CEA">
                <w:rPr>
                  <w:sz w:val="16"/>
                  <w:szCs w:val="16"/>
                </w:rPr>
                <w:t xml:space="preserve"> </w:t>
              </w:r>
              <w:r w:rsidRPr="00185307">
                <w:rPr>
                  <w:sz w:val="16"/>
                  <w:szCs w:val="16"/>
                </w:rPr>
                <w:t>YÖN.</w:t>
              </w:r>
              <w:r w:rsidRPr="004B0CEA">
                <w:rPr>
                  <w:sz w:val="16"/>
                  <w:szCs w:val="16"/>
                </w:rPr>
                <w:t>REK.</w:t>
              </w:r>
              <w:r>
                <w:rPr>
                  <w:sz w:val="16"/>
                  <w:szCs w:val="16"/>
                </w:rPr>
                <w:t>12</w:t>
              </w:r>
            </w:p>
          </w:tc>
          <w:tc>
            <w:tcPr>
              <w:tcW w:w="2109" w:type="dxa"/>
            </w:tcPr>
            <w:p w14:paraId="4CCD18AA" w14:textId="77777777" w:rsidR="004C2F3C" w:rsidRPr="00185307" w:rsidRDefault="004C2F3C" w:rsidP="004C2F3C">
              <w:pPr>
                <w:pStyle w:val="AltBilgi"/>
                <w:spacing w:line="240" w:lineRule="atLeast"/>
                <w:rPr>
                  <w:sz w:val="16"/>
                  <w:szCs w:val="16"/>
                </w:rPr>
              </w:pPr>
              <w:r w:rsidRPr="00185307">
                <w:rPr>
                  <w:sz w:val="16"/>
                  <w:szCs w:val="16"/>
                </w:rPr>
                <w:t>YAYIN TAR:</w:t>
              </w:r>
              <w:r w:rsidRPr="004B0CEA">
                <w:rPr>
                  <w:sz w:val="16"/>
                  <w:szCs w:val="16"/>
                </w:rPr>
                <w:t xml:space="preserve"> </w:t>
              </w:r>
              <w:r>
                <w:rPr>
                  <w:sz w:val="16"/>
                  <w:szCs w:val="16"/>
                </w:rPr>
                <w:t>24.11.2020</w:t>
              </w:r>
            </w:p>
          </w:tc>
          <w:tc>
            <w:tcPr>
              <w:tcW w:w="1714" w:type="dxa"/>
            </w:tcPr>
            <w:p w14:paraId="73381A82" w14:textId="42D99F01" w:rsidR="004C2F3C" w:rsidRPr="00185307" w:rsidRDefault="004C2F3C" w:rsidP="004C2F3C">
              <w:pPr>
                <w:pStyle w:val="AltBilgi"/>
                <w:spacing w:line="240" w:lineRule="atLeast"/>
                <w:rPr>
                  <w:sz w:val="16"/>
                  <w:szCs w:val="16"/>
                </w:rPr>
              </w:pPr>
              <w:r w:rsidRPr="00185307">
                <w:rPr>
                  <w:sz w:val="16"/>
                  <w:szCs w:val="16"/>
                </w:rPr>
                <w:t>REV</w:t>
              </w:r>
              <w:r w:rsidRPr="004B0CEA">
                <w:rPr>
                  <w:sz w:val="16"/>
                  <w:szCs w:val="16"/>
                </w:rPr>
                <w:t xml:space="preserve"> TAR</w:t>
              </w:r>
              <w:r w:rsidRPr="00185307">
                <w:rPr>
                  <w:sz w:val="16"/>
                  <w:szCs w:val="16"/>
                </w:rPr>
                <w:t>:</w:t>
              </w:r>
              <w:r w:rsidRPr="004B0CEA">
                <w:rPr>
                  <w:sz w:val="16"/>
                  <w:szCs w:val="16"/>
                </w:rPr>
                <w:t xml:space="preserve"> </w:t>
              </w:r>
              <w:r w:rsidR="001822AB">
                <w:rPr>
                  <w:sz w:val="16"/>
                  <w:szCs w:val="16"/>
                </w:rPr>
                <w:t>2</w:t>
              </w:r>
              <w:r w:rsidR="00CC78F2">
                <w:rPr>
                  <w:sz w:val="16"/>
                  <w:szCs w:val="16"/>
                </w:rPr>
                <w:t>9</w:t>
              </w:r>
              <w:r w:rsidR="00526502">
                <w:rPr>
                  <w:sz w:val="16"/>
                  <w:szCs w:val="16"/>
                </w:rPr>
                <w:t>.01.2026</w:t>
              </w:r>
            </w:p>
          </w:tc>
          <w:tc>
            <w:tcPr>
              <w:tcW w:w="1422" w:type="dxa"/>
            </w:tcPr>
            <w:p w14:paraId="4A5DDB85" w14:textId="5FF15072" w:rsidR="004C2F3C" w:rsidRPr="00185307" w:rsidRDefault="004C2F3C" w:rsidP="004C2F3C">
              <w:pPr>
                <w:pStyle w:val="AltBilgi"/>
                <w:spacing w:line="240" w:lineRule="atLeast"/>
                <w:jc w:val="center"/>
                <w:rPr>
                  <w:sz w:val="16"/>
                  <w:szCs w:val="16"/>
                </w:rPr>
              </w:pPr>
              <w:r w:rsidRPr="00185307">
                <w:rPr>
                  <w:sz w:val="16"/>
                  <w:szCs w:val="16"/>
                </w:rPr>
                <w:t>REV. NO:</w:t>
              </w:r>
              <w:r w:rsidRPr="004B0CEA">
                <w:rPr>
                  <w:sz w:val="16"/>
                  <w:szCs w:val="16"/>
                </w:rPr>
                <w:t xml:space="preserve"> </w:t>
              </w:r>
              <w:r w:rsidR="00CC78F2">
                <w:rPr>
                  <w:sz w:val="16"/>
                  <w:szCs w:val="16"/>
                </w:rPr>
                <w:t>10</w:t>
              </w:r>
            </w:p>
          </w:tc>
          <w:tc>
            <w:tcPr>
              <w:tcW w:w="1559" w:type="dxa"/>
            </w:tcPr>
            <w:p w14:paraId="0DBB658C" w14:textId="77777777" w:rsidR="004C2F3C" w:rsidRPr="00185307" w:rsidRDefault="004C2F3C" w:rsidP="004C2F3C">
              <w:pPr>
                <w:pStyle w:val="AltBilgi"/>
                <w:spacing w:line="240" w:lineRule="atLeast"/>
                <w:jc w:val="center"/>
                <w:rPr>
                  <w:sz w:val="16"/>
                  <w:szCs w:val="16"/>
                </w:rPr>
              </w:pPr>
              <w:r w:rsidRPr="00185307">
                <w:rPr>
                  <w:sz w:val="16"/>
                  <w:szCs w:val="16"/>
                </w:rPr>
                <w:t>HİZMETE ÖZEL</w:t>
              </w:r>
            </w:p>
          </w:tc>
        </w:tr>
      </w:tbl>
      <w:p w14:paraId="338C6497" w14:textId="2F1BBDDC" w:rsidR="00662FBB" w:rsidRDefault="004C2F3C" w:rsidP="004C2F3C">
        <w:pPr>
          <w:pStyle w:val="AltBilgi"/>
          <w:jc w:val="center"/>
        </w:pPr>
        <w:r w:rsidRPr="002C1C92">
          <w:rPr>
            <w:sz w:val="16"/>
            <w:szCs w:val="16"/>
          </w:rPr>
          <w:t xml:space="preserve">Bu </w:t>
        </w:r>
        <w:proofErr w:type="spellStart"/>
        <w:r w:rsidRPr="002C1C92">
          <w:rPr>
            <w:sz w:val="16"/>
            <w:szCs w:val="16"/>
          </w:rPr>
          <w:t>dokümanın</w:t>
        </w:r>
        <w:proofErr w:type="spellEnd"/>
        <w:r w:rsidRPr="002C1C92">
          <w:rPr>
            <w:sz w:val="16"/>
            <w:szCs w:val="16"/>
          </w:rPr>
          <w:t xml:space="preserve"> </w:t>
        </w:r>
        <w:proofErr w:type="spellStart"/>
        <w:r w:rsidRPr="002C1C92">
          <w:rPr>
            <w:sz w:val="16"/>
            <w:szCs w:val="16"/>
          </w:rPr>
          <w:t>basılı</w:t>
        </w:r>
        <w:proofErr w:type="spellEnd"/>
        <w:r w:rsidRPr="002C1C92">
          <w:rPr>
            <w:sz w:val="16"/>
            <w:szCs w:val="16"/>
          </w:rPr>
          <w:t xml:space="preserve"> </w:t>
        </w:r>
        <w:proofErr w:type="spellStart"/>
        <w:r w:rsidRPr="002C1C92">
          <w:rPr>
            <w:sz w:val="16"/>
            <w:szCs w:val="16"/>
          </w:rPr>
          <w:t>ancak</w:t>
        </w:r>
        <w:proofErr w:type="spellEnd"/>
        <w:r w:rsidRPr="002C1C92">
          <w:rPr>
            <w:sz w:val="16"/>
            <w:szCs w:val="16"/>
          </w:rPr>
          <w:t xml:space="preserve"> </w:t>
        </w:r>
        <w:proofErr w:type="spellStart"/>
        <w:r w:rsidRPr="002C1C92">
          <w:rPr>
            <w:sz w:val="16"/>
            <w:szCs w:val="16"/>
          </w:rPr>
          <w:t>imzasız</w:t>
        </w:r>
        <w:proofErr w:type="spellEnd"/>
        <w:r w:rsidRPr="002C1C92">
          <w:rPr>
            <w:sz w:val="16"/>
            <w:szCs w:val="16"/>
          </w:rPr>
          <w:t xml:space="preserve"> </w:t>
        </w:r>
        <w:proofErr w:type="spellStart"/>
        <w:r w:rsidRPr="002C1C92">
          <w:rPr>
            <w:sz w:val="16"/>
            <w:szCs w:val="16"/>
          </w:rPr>
          <w:t>hali</w:t>
        </w:r>
        <w:proofErr w:type="spellEnd"/>
        <w:r w:rsidRPr="002C1C92">
          <w:rPr>
            <w:sz w:val="16"/>
            <w:szCs w:val="16"/>
          </w:rPr>
          <w:t xml:space="preserve"> “</w:t>
        </w:r>
        <w:proofErr w:type="spellStart"/>
        <w:r w:rsidRPr="002C1C92">
          <w:rPr>
            <w:sz w:val="16"/>
            <w:szCs w:val="16"/>
          </w:rPr>
          <w:t>kontrolsüz</w:t>
        </w:r>
        <w:proofErr w:type="spellEnd"/>
        <w:r w:rsidRPr="002C1C92">
          <w:rPr>
            <w:sz w:val="16"/>
            <w:szCs w:val="16"/>
          </w:rPr>
          <w:t xml:space="preserve"> </w:t>
        </w:r>
        <w:proofErr w:type="spellStart"/>
        <w:r w:rsidRPr="002C1C92">
          <w:rPr>
            <w:sz w:val="16"/>
            <w:szCs w:val="16"/>
          </w:rPr>
          <w:t>kopya</w:t>
        </w:r>
        <w:proofErr w:type="spellEnd"/>
        <w:r w:rsidRPr="002C1C92">
          <w:rPr>
            <w:sz w:val="16"/>
            <w:szCs w:val="16"/>
          </w:rPr>
          <w:t xml:space="preserve">” </w:t>
        </w:r>
        <w:proofErr w:type="spellStart"/>
        <w:r w:rsidRPr="002C1C92">
          <w:rPr>
            <w:sz w:val="16"/>
            <w:szCs w:val="16"/>
          </w:rPr>
          <w:t>olarak</w:t>
        </w:r>
        <w:proofErr w:type="spellEnd"/>
        <w:r w:rsidRPr="002C1C92">
          <w:rPr>
            <w:sz w:val="16"/>
            <w:szCs w:val="16"/>
          </w:rPr>
          <w:t xml:space="preserve"> </w:t>
        </w:r>
        <w:proofErr w:type="spellStart"/>
        <w:r w:rsidRPr="002C1C92">
          <w:rPr>
            <w:sz w:val="16"/>
            <w:szCs w:val="16"/>
          </w:rPr>
          <w:t>kabul</w:t>
        </w:r>
        <w:proofErr w:type="spellEnd"/>
        <w:r w:rsidRPr="002C1C92">
          <w:rPr>
            <w:sz w:val="16"/>
            <w:szCs w:val="16"/>
          </w:rPr>
          <w:t xml:space="preserve"> </w:t>
        </w:r>
        <w:proofErr w:type="spellStart"/>
        <w:r w:rsidRPr="002C1C92">
          <w:rPr>
            <w:sz w:val="16"/>
            <w:szCs w:val="16"/>
          </w:rPr>
          <w:t>edilmiştir</w:t>
        </w:r>
        <w:proofErr w:type="spellEnd"/>
        <w:r w:rsidRPr="002C1C92">
          <w:rPr>
            <w:sz w:val="16"/>
            <w:szCs w:val="16"/>
          </w:rPr>
          <w:t xml:space="preserve">.      </w:t>
        </w:r>
        <w:proofErr w:type="spellStart"/>
        <w:r w:rsidRPr="002C1C92">
          <w:rPr>
            <w:sz w:val="16"/>
            <w:szCs w:val="16"/>
          </w:rPr>
          <w:t>Sayfa</w:t>
        </w:r>
        <w:proofErr w:type="spellEnd"/>
        <w:r w:rsidRPr="002C1C92">
          <w:rPr>
            <w:sz w:val="16"/>
            <w:szCs w:val="16"/>
          </w:rPr>
          <w:t xml:space="preserve"> </w:t>
        </w:r>
        <w:r w:rsidRPr="002C1C92">
          <w:rPr>
            <w:sz w:val="16"/>
            <w:szCs w:val="16"/>
          </w:rPr>
          <w:fldChar w:fldCharType="begin"/>
        </w:r>
        <w:r w:rsidRPr="002C1C92">
          <w:rPr>
            <w:sz w:val="16"/>
            <w:szCs w:val="16"/>
          </w:rPr>
          <w:instrText>PAGE  \* Arabic  \* MERGEFORMAT</w:instrText>
        </w:r>
        <w:r w:rsidRPr="002C1C92">
          <w:rPr>
            <w:sz w:val="16"/>
            <w:szCs w:val="16"/>
          </w:rPr>
          <w:fldChar w:fldCharType="separate"/>
        </w:r>
        <w:r>
          <w:rPr>
            <w:sz w:val="16"/>
            <w:szCs w:val="16"/>
          </w:rPr>
          <w:t>1</w:t>
        </w:r>
        <w:r w:rsidRPr="002C1C92">
          <w:rPr>
            <w:sz w:val="16"/>
            <w:szCs w:val="16"/>
          </w:rPr>
          <w:fldChar w:fldCharType="end"/>
        </w:r>
        <w:r w:rsidRPr="002C1C92">
          <w:rPr>
            <w:sz w:val="16"/>
            <w:szCs w:val="16"/>
          </w:rPr>
          <w:t xml:space="preserve"> / </w:t>
        </w:r>
        <w:r w:rsidRPr="002C1C92">
          <w:rPr>
            <w:sz w:val="16"/>
            <w:szCs w:val="16"/>
          </w:rPr>
          <w:fldChar w:fldCharType="begin"/>
        </w:r>
        <w:r w:rsidRPr="002C1C92">
          <w:rPr>
            <w:sz w:val="16"/>
            <w:szCs w:val="16"/>
          </w:rPr>
          <w:instrText>NUMPAGES  \* Arabic  \* MERGEFORMAT</w:instrText>
        </w:r>
        <w:r w:rsidRPr="002C1C92">
          <w:rPr>
            <w:sz w:val="16"/>
            <w:szCs w:val="16"/>
          </w:rPr>
          <w:fldChar w:fldCharType="separate"/>
        </w:r>
        <w:r>
          <w:rPr>
            <w:sz w:val="16"/>
            <w:szCs w:val="16"/>
          </w:rPr>
          <w:t>4</w:t>
        </w:r>
        <w:r w:rsidRPr="002C1C92">
          <w:rPr>
            <w:sz w:val="16"/>
            <w:szCs w:val="16"/>
          </w:rPr>
          <w:fldChar w:fldCharType="end"/>
        </w:r>
      </w:p>
    </w:sdtContent>
  </w:sdt>
  <w:p w14:paraId="72DBC394" w14:textId="77777777" w:rsidR="00662FBB" w:rsidRDefault="00662FB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19972" w14:textId="77777777" w:rsidR="00825BF0" w:rsidRDefault="00825BF0" w:rsidP="0049512D">
      <w:pPr>
        <w:spacing w:after="0" w:line="240" w:lineRule="auto"/>
      </w:pPr>
      <w:r>
        <w:separator/>
      </w:r>
    </w:p>
  </w:footnote>
  <w:footnote w:type="continuationSeparator" w:id="0">
    <w:p w14:paraId="5845C697" w14:textId="77777777" w:rsidR="00825BF0" w:rsidRDefault="00825BF0" w:rsidP="00495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C250D" w14:textId="656955FF" w:rsidR="0049512D" w:rsidRPr="0049512D" w:rsidRDefault="0049512D" w:rsidP="0049512D">
    <w:pPr>
      <w:pStyle w:val="stBilgi"/>
      <w:jc w:val="right"/>
      <w:rPr>
        <w:rFonts w:ascii="Times New Roman" w:hAnsi="Times New Roman" w:cs="Times New Roman"/>
        <w:b/>
        <w:bCs/>
      </w:rPr>
    </w:pPr>
  </w:p>
  <w:p w14:paraId="43160BF6" w14:textId="77777777" w:rsidR="0049512D" w:rsidRPr="009D2B8F" w:rsidRDefault="0049512D" w:rsidP="0049512D">
    <w:pPr>
      <w:pStyle w:val="stBilgi"/>
      <w:jc w:val="right"/>
      <w:rPr>
        <w:b/>
        <w:bCs/>
        <w:sz w:val="20"/>
        <w:szCs w:val="20"/>
      </w:rPr>
    </w:pPr>
  </w:p>
  <w:p w14:paraId="29CC7CC4" w14:textId="77777777" w:rsidR="0049512D" w:rsidRDefault="0049512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23E41"/>
    <w:multiLevelType w:val="hybridMultilevel"/>
    <w:tmpl w:val="7370ED84"/>
    <w:lvl w:ilvl="0" w:tplc="0BA416CE">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EE341C6"/>
    <w:multiLevelType w:val="hybridMultilevel"/>
    <w:tmpl w:val="2AC2DA60"/>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F0395E"/>
    <w:multiLevelType w:val="hybridMultilevel"/>
    <w:tmpl w:val="71625470"/>
    <w:lvl w:ilvl="0" w:tplc="429E24E4">
      <w:start w:val="1"/>
      <mc:AlternateContent>
        <mc:Choice Requires="w14">
          <w:numFmt w:val="custom" w:format="a, ç, ĝ, ..."/>
        </mc:Choice>
        <mc:Fallback>
          <w:numFmt w:val="decimal"/>
        </mc:Fallback>
      </mc:AlternateContent>
      <w:lvlText w:val="%1)"/>
      <w:lvlJc w:val="left"/>
      <w:pPr>
        <w:ind w:left="644"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1E53D7"/>
    <w:multiLevelType w:val="hybridMultilevel"/>
    <w:tmpl w:val="537640D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688526031">
    <w:abstractNumId w:val="2"/>
  </w:num>
  <w:num w:numId="2" w16cid:durableId="680931367">
    <w:abstractNumId w:val="1"/>
  </w:num>
  <w:num w:numId="3" w16cid:durableId="987317473">
    <w:abstractNumId w:val="3"/>
  </w:num>
  <w:num w:numId="4" w16cid:durableId="338777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C4A"/>
    <w:rsid w:val="0000636A"/>
    <w:rsid w:val="00015928"/>
    <w:rsid w:val="00017EDD"/>
    <w:rsid w:val="00033BB2"/>
    <w:rsid w:val="000670DF"/>
    <w:rsid w:val="000A5B1C"/>
    <w:rsid w:val="000B3390"/>
    <w:rsid w:val="000D3823"/>
    <w:rsid w:val="000F324B"/>
    <w:rsid w:val="000F7D06"/>
    <w:rsid w:val="00103212"/>
    <w:rsid w:val="001154C1"/>
    <w:rsid w:val="00124FE1"/>
    <w:rsid w:val="001409A7"/>
    <w:rsid w:val="00144AB8"/>
    <w:rsid w:val="00145779"/>
    <w:rsid w:val="00146D37"/>
    <w:rsid w:val="00150112"/>
    <w:rsid w:val="00152A0E"/>
    <w:rsid w:val="00157CF4"/>
    <w:rsid w:val="00162C89"/>
    <w:rsid w:val="0016348C"/>
    <w:rsid w:val="00174EFB"/>
    <w:rsid w:val="00175FE7"/>
    <w:rsid w:val="001822AB"/>
    <w:rsid w:val="00186990"/>
    <w:rsid w:val="001905B1"/>
    <w:rsid w:val="001B3667"/>
    <w:rsid w:val="001C1E9F"/>
    <w:rsid w:val="001D3AEA"/>
    <w:rsid w:val="001D5341"/>
    <w:rsid w:val="001F426D"/>
    <w:rsid w:val="001F5196"/>
    <w:rsid w:val="002076D7"/>
    <w:rsid w:val="002154E6"/>
    <w:rsid w:val="002265BA"/>
    <w:rsid w:val="00243886"/>
    <w:rsid w:val="00243A87"/>
    <w:rsid w:val="00246798"/>
    <w:rsid w:val="002539D3"/>
    <w:rsid w:val="002602C4"/>
    <w:rsid w:val="002629B5"/>
    <w:rsid w:val="002701DD"/>
    <w:rsid w:val="00287FC2"/>
    <w:rsid w:val="0029475E"/>
    <w:rsid w:val="002B2597"/>
    <w:rsid w:val="002B43BC"/>
    <w:rsid w:val="002E52EC"/>
    <w:rsid w:val="002F1E7C"/>
    <w:rsid w:val="00306A1F"/>
    <w:rsid w:val="003109CD"/>
    <w:rsid w:val="00315D1E"/>
    <w:rsid w:val="00315F37"/>
    <w:rsid w:val="00316F66"/>
    <w:rsid w:val="00330A04"/>
    <w:rsid w:val="00340C8C"/>
    <w:rsid w:val="00346546"/>
    <w:rsid w:val="003467BF"/>
    <w:rsid w:val="0036216D"/>
    <w:rsid w:val="003661E5"/>
    <w:rsid w:val="00374D24"/>
    <w:rsid w:val="00377920"/>
    <w:rsid w:val="00381413"/>
    <w:rsid w:val="00390513"/>
    <w:rsid w:val="003A46B0"/>
    <w:rsid w:val="003A62AA"/>
    <w:rsid w:val="003B1E88"/>
    <w:rsid w:val="003E4543"/>
    <w:rsid w:val="004027ED"/>
    <w:rsid w:val="00405170"/>
    <w:rsid w:val="0041049B"/>
    <w:rsid w:val="00416FF9"/>
    <w:rsid w:val="00424B69"/>
    <w:rsid w:val="00431FE5"/>
    <w:rsid w:val="004379C6"/>
    <w:rsid w:val="004425E7"/>
    <w:rsid w:val="004433C9"/>
    <w:rsid w:val="00447F62"/>
    <w:rsid w:val="00460C4A"/>
    <w:rsid w:val="004633E5"/>
    <w:rsid w:val="004829EE"/>
    <w:rsid w:val="0049512D"/>
    <w:rsid w:val="004B6825"/>
    <w:rsid w:val="004C01FB"/>
    <w:rsid w:val="004C2F3C"/>
    <w:rsid w:val="004C6084"/>
    <w:rsid w:val="004C6A31"/>
    <w:rsid w:val="004D3658"/>
    <w:rsid w:val="0052195F"/>
    <w:rsid w:val="00526502"/>
    <w:rsid w:val="00533B4A"/>
    <w:rsid w:val="0053607B"/>
    <w:rsid w:val="005418C0"/>
    <w:rsid w:val="005442EC"/>
    <w:rsid w:val="0056156F"/>
    <w:rsid w:val="00561A83"/>
    <w:rsid w:val="0057694B"/>
    <w:rsid w:val="005809D6"/>
    <w:rsid w:val="005820F8"/>
    <w:rsid w:val="005825BF"/>
    <w:rsid w:val="005916A5"/>
    <w:rsid w:val="00592726"/>
    <w:rsid w:val="005A7064"/>
    <w:rsid w:val="005B1092"/>
    <w:rsid w:val="005C253E"/>
    <w:rsid w:val="005C72BC"/>
    <w:rsid w:val="005D0A25"/>
    <w:rsid w:val="005D38AD"/>
    <w:rsid w:val="005D446D"/>
    <w:rsid w:val="005F0AFB"/>
    <w:rsid w:val="005F3917"/>
    <w:rsid w:val="00614329"/>
    <w:rsid w:val="006152DF"/>
    <w:rsid w:val="006153E3"/>
    <w:rsid w:val="0062034B"/>
    <w:rsid w:val="0062585C"/>
    <w:rsid w:val="00633531"/>
    <w:rsid w:val="006475A5"/>
    <w:rsid w:val="0065535D"/>
    <w:rsid w:val="00662FBB"/>
    <w:rsid w:val="00665002"/>
    <w:rsid w:val="006704B1"/>
    <w:rsid w:val="0068105D"/>
    <w:rsid w:val="00683A14"/>
    <w:rsid w:val="00683E43"/>
    <w:rsid w:val="00685AD4"/>
    <w:rsid w:val="0068788B"/>
    <w:rsid w:val="006A473A"/>
    <w:rsid w:val="006B7645"/>
    <w:rsid w:val="006C588D"/>
    <w:rsid w:val="006D0884"/>
    <w:rsid w:val="006D63B2"/>
    <w:rsid w:val="006E33EF"/>
    <w:rsid w:val="006E761E"/>
    <w:rsid w:val="006F08BD"/>
    <w:rsid w:val="006F2978"/>
    <w:rsid w:val="006F2C2D"/>
    <w:rsid w:val="0070617F"/>
    <w:rsid w:val="00707FB3"/>
    <w:rsid w:val="007171AE"/>
    <w:rsid w:val="00717AF4"/>
    <w:rsid w:val="00730B46"/>
    <w:rsid w:val="00740061"/>
    <w:rsid w:val="007509D0"/>
    <w:rsid w:val="007558C5"/>
    <w:rsid w:val="00763A97"/>
    <w:rsid w:val="00770047"/>
    <w:rsid w:val="00773C12"/>
    <w:rsid w:val="00780545"/>
    <w:rsid w:val="00781B0D"/>
    <w:rsid w:val="00790C52"/>
    <w:rsid w:val="0079624C"/>
    <w:rsid w:val="00797765"/>
    <w:rsid w:val="007A02A3"/>
    <w:rsid w:val="007A6955"/>
    <w:rsid w:val="007A793C"/>
    <w:rsid w:val="007C7B39"/>
    <w:rsid w:val="007D269E"/>
    <w:rsid w:val="007D60A7"/>
    <w:rsid w:val="007E0C82"/>
    <w:rsid w:val="007E222F"/>
    <w:rsid w:val="00815159"/>
    <w:rsid w:val="00825BF0"/>
    <w:rsid w:val="0085387A"/>
    <w:rsid w:val="008570D2"/>
    <w:rsid w:val="00864B3C"/>
    <w:rsid w:val="00866EDA"/>
    <w:rsid w:val="00877959"/>
    <w:rsid w:val="00877A7A"/>
    <w:rsid w:val="00895768"/>
    <w:rsid w:val="008B1448"/>
    <w:rsid w:val="008B3B25"/>
    <w:rsid w:val="008B43D0"/>
    <w:rsid w:val="008B4C89"/>
    <w:rsid w:val="008B5454"/>
    <w:rsid w:val="008D71BC"/>
    <w:rsid w:val="008D7B84"/>
    <w:rsid w:val="008E63AD"/>
    <w:rsid w:val="00906A0F"/>
    <w:rsid w:val="00907C4D"/>
    <w:rsid w:val="00916D36"/>
    <w:rsid w:val="00922BEF"/>
    <w:rsid w:val="009317B2"/>
    <w:rsid w:val="00934AB3"/>
    <w:rsid w:val="00941ECF"/>
    <w:rsid w:val="00947462"/>
    <w:rsid w:val="00951BF9"/>
    <w:rsid w:val="009650F6"/>
    <w:rsid w:val="00972502"/>
    <w:rsid w:val="00976D4E"/>
    <w:rsid w:val="00997DA8"/>
    <w:rsid w:val="009A18BD"/>
    <w:rsid w:val="009C0ED9"/>
    <w:rsid w:val="009D5344"/>
    <w:rsid w:val="009E6362"/>
    <w:rsid w:val="009F2A60"/>
    <w:rsid w:val="009F32F6"/>
    <w:rsid w:val="009F6201"/>
    <w:rsid w:val="00A03D83"/>
    <w:rsid w:val="00A10E12"/>
    <w:rsid w:val="00A1140C"/>
    <w:rsid w:val="00A24F96"/>
    <w:rsid w:val="00A422D7"/>
    <w:rsid w:val="00A62D7C"/>
    <w:rsid w:val="00A66350"/>
    <w:rsid w:val="00A663AE"/>
    <w:rsid w:val="00A7130F"/>
    <w:rsid w:val="00A812EE"/>
    <w:rsid w:val="00A966C4"/>
    <w:rsid w:val="00AA318D"/>
    <w:rsid w:val="00AA441C"/>
    <w:rsid w:val="00AC0D5E"/>
    <w:rsid w:val="00AD7B8E"/>
    <w:rsid w:val="00AF04C7"/>
    <w:rsid w:val="00AF2C93"/>
    <w:rsid w:val="00AF7AE3"/>
    <w:rsid w:val="00B03DEC"/>
    <w:rsid w:val="00B123DF"/>
    <w:rsid w:val="00B12991"/>
    <w:rsid w:val="00B1359C"/>
    <w:rsid w:val="00B44966"/>
    <w:rsid w:val="00B44DFC"/>
    <w:rsid w:val="00B54BBD"/>
    <w:rsid w:val="00B564E2"/>
    <w:rsid w:val="00B61484"/>
    <w:rsid w:val="00B61E7E"/>
    <w:rsid w:val="00B63DB5"/>
    <w:rsid w:val="00B71E6B"/>
    <w:rsid w:val="00B95126"/>
    <w:rsid w:val="00BA24C5"/>
    <w:rsid w:val="00BB2612"/>
    <w:rsid w:val="00BC5AE0"/>
    <w:rsid w:val="00BD0326"/>
    <w:rsid w:val="00BD2305"/>
    <w:rsid w:val="00BE44F5"/>
    <w:rsid w:val="00BE4C46"/>
    <w:rsid w:val="00BF50FE"/>
    <w:rsid w:val="00BF77EB"/>
    <w:rsid w:val="00C14DF9"/>
    <w:rsid w:val="00C2244E"/>
    <w:rsid w:val="00C257F6"/>
    <w:rsid w:val="00C3555D"/>
    <w:rsid w:val="00C42495"/>
    <w:rsid w:val="00C569DD"/>
    <w:rsid w:val="00C61285"/>
    <w:rsid w:val="00C8182A"/>
    <w:rsid w:val="00CA144C"/>
    <w:rsid w:val="00CB16B0"/>
    <w:rsid w:val="00CC017D"/>
    <w:rsid w:val="00CC0FDA"/>
    <w:rsid w:val="00CC78F2"/>
    <w:rsid w:val="00CE3B44"/>
    <w:rsid w:val="00CF5B3C"/>
    <w:rsid w:val="00D10C4E"/>
    <w:rsid w:val="00D20B1D"/>
    <w:rsid w:val="00D225DD"/>
    <w:rsid w:val="00D2605F"/>
    <w:rsid w:val="00D34DAB"/>
    <w:rsid w:val="00D364FC"/>
    <w:rsid w:val="00D43A4B"/>
    <w:rsid w:val="00D53A6A"/>
    <w:rsid w:val="00D54641"/>
    <w:rsid w:val="00D71B2E"/>
    <w:rsid w:val="00D93F2E"/>
    <w:rsid w:val="00DA026A"/>
    <w:rsid w:val="00DA54DE"/>
    <w:rsid w:val="00DA5C7C"/>
    <w:rsid w:val="00DB5BEB"/>
    <w:rsid w:val="00DC0187"/>
    <w:rsid w:val="00DD6031"/>
    <w:rsid w:val="00DF1D83"/>
    <w:rsid w:val="00DF448D"/>
    <w:rsid w:val="00E0089E"/>
    <w:rsid w:val="00E03C13"/>
    <w:rsid w:val="00E2659A"/>
    <w:rsid w:val="00E3301B"/>
    <w:rsid w:val="00E37662"/>
    <w:rsid w:val="00E41E89"/>
    <w:rsid w:val="00E64074"/>
    <w:rsid w:val="00E6444C"/>
    <w:rsid w:val="00E83E8E"/>
    <w:rsid w:val="00E9483C"/>
    <w:rsid w:val="00EA7F0E"/>
    <w:rsid w:val="00EB67FE"/>
    <w:rsid w:val="00EB7926"/>
    <w:rsid w:val="00EC12A3"/>
    <w:rsid w:val="00EC1B83"/>
    <w:rsid w:val="00EC4738"/>
    <w:rsid w:val="00ED0783"/>
    <w:rsid w:val="00ED2C28"/>
    <w:rsid w:val="00EE53BD"/>
    <w:rsid w:val="00EF24F8"/>
    <w:rsid w:val="00EF432F"/>
    <w:rsid w:val="00F0645D"/>
    <w:rsid w:val="00F11838"/>
    <w:rsid w:val="00F12CA0"/>
    <w:rsid w:val="00F24BD2"/>
    <w:rsid w:val="00F310A3"/>
    <w:rsid w:val="00F52009"/>
    <w:rsid w:val="00F54645"/>
    <w:rsid w:val="00F54845"/>
    <w:rsid w:val="00F7247D"/>
    <w:rsid w:val="00F965E6"/>
    <w:rsid w:val="00FA0DB1"/>
    <w:rsid w:val="00FA11C7"/>
    <w:rsid w:val="00FA4C86"/>
    <w:rsid w:val="00FB7BFD"/>
    <w:rsid w:val="00FC101E"/>
    <w:rsid w:val="00FD045B"/>
    <w:rsid w:val="00FD2743"/>
    <w:rsid w:val="00FE195E"/>
    <w:rsid w:val="00FE6983"/>
    <w:rsid w:val="00FF6F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1A00C"/>
  <w15:docId w15:val="{63FDD878-EB58-49B2-9BA3-BED0EE67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B1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F6F10"/>
    <w:pPr>
      <w:ind w:left="720"/>
      <w:contextualSpacing/>
    </w:pPr>
  </w:style>
  <w:style w:type="table" w:styleId="TabloKlavuzu">
    <w:name w:val="Table Grid"/>
    <w:basedOn w:val="NormalTablo"/>
    <w:uiPriority w:val="39"/>
    <w:rsid w:val="00DF1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83E8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83E8E"/>
    <w:rPr>
      <w:rFonts w:ascii="Tahoma" w:hAnsi="Tahoma" w:cs="Tahoma"/>
      <w:sz w:val="16"/>
      <w:szCs w:val="16"/>
    </w:rPr>
  </w:style>
  <w:style w:type="paragraph" w:styleId="Dzeltme">
    <w:name w:val="Revision"/>
    <w:hidden/>
    <w:uiPriority w:val="99"/>
    <w:semiHidden/>
    <w:rsid w:val="00F0645D"/>
    <w:pPr>
      <w:spacing w:after="0" w:line="240" w:lineRule="auto"/>
    </w:pPr>
  </w:style>
  <w:style w:type="paragraph" w:styleId="stBilgi">
    <w:name w:val="header"/>
    <w:basedOn w:val="Normal"/>
    <w:link w:val="stBilgiChar"/>
    <w:uiPriority w:val="99"/>
    <w:unhideWhenUsed/>
    <w:rsid w:val="004951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9512D"/>
  </w:style>
  <w:style w:type="paragraph" w:styleId="AltBilgi">
    <w:name w:val="footer"/>
    <w:basedOn w:val="Normal"/>
    <w:link w:val="AltBilgiChar"/>
    <w:uiPriority w:val="99"/>
    <w:unhideWhenUsed/>
    <w:rsid w:val="004951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9512D"/>
  </w:style>
  <w:style w:type="character" w:styleId="AklamaBavurusu">
    <w:name w:val="annotation reference"/>
    <w:basedOn w:val="VarsaylanParagrafYazTipi"/>
    <w:uiPriority w:val="99"/>
    <w:semiHidden/>
    <w:unhideWhenUsed/>
    <w:rsid w:val="00DB5BEB"/>
    <w:rPr>
      <w:sz w:val="16"/>
      <w:szCs w:val="16"/>
    </w:rPr>
  </w:style>
  <w:style w:type="paragraph" w:styleId="AklamaMetni">
    <w:name w:val="annotation text"/>
    <w:basedOn w:val="Normal"/>
    <w:link w:val="AklamaMetniChar"/>
    <w:uiPriority w:val="99"/>
    <w:unhideWhenUsed/>
    <w:rsid w:val="00DB5BEB"/>
    <w:pPr>
      <w:spacing w:line="240" w:lineRule="auto"/>
    </w:pPr>
    <w:rPr>
      <w:sz w:val="20"/>
      <w:szCs w:val="20"/>
    </w:rPr>
  </w:style>
  <w:style w:type="character" w:customStyle="1" w:styleId="AklamaMetniChar">
    <w:name w:val="Açıklama Metni Char"/>
    <w:basedOn w:val="VarsaylanParagrafYazTipi"/>
    <w:link w:val="AklamaMetni"/>
    <w:uiPriority w:val="99"/>
    <w:rsid w:val="00DB5BEB"/>
    <w:rPr>
      <w:sz w:val="20"/>
      <w:szCs w:val="20"/>
    </w:rPr>
  </w:style>
  <w:style w:type="paragraph" w:styleId="AklamaKonusu">
    <w:name w:val="annotation subject"/>
    <w:basedOn w:val="AklamaMetni"/>
    <w:next w:val="AklamaMetni"/>
    <w:link w:val="AklamaKonusuChar"/>
    <w:uiPriority w:val="99"/>
    <w:semiHidden/>
    <w:unhideWhenUsed/>
    <w:rsid w:val="00DB5BEB"/>
    <w:rPr>
      <w:b/>
      <w:bCs/>
    </w:rPr>
  </w:style>
  <w:style w:type="character" w:customStyle="1" w:styleId="AklamaKonusuChar">
    <w:name w:val="Açıklama Konusu Char"/>
    <w:basedOn w:val="AklamaMetniChar"/>
    <w:link w:val="AklamaKonusu"/>
    <w:uiPriority w:val="99"/>
    <w:semiHidden/>
    <w:rsid w:val="00DB5BEB"/>
    <w:rPr>
      <w:b/>
      <w:bCs/>
      <w:sz w:val="20"/>
      <w:szCs w:val="20"/>
    </w:rPr>
  </w:style>
  <w:style w:type="paragraph" w:styleId="NormalWeb">
    <w:name w:val="Normal (Web)"/>
    <w:basedOn w:val="Normal"/>
    <w:uiPriority w:val="99"/>
    <w:semiHidden/>
    <w:unhideWhenUsed/>
    <w:rsid w:val="005D0A25"/>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Kpr">
    <w:name w:val="Hyperlink"/>
    <w:basedOn w:val="VarsaylanParagrafYazTipi"/>
    <w:uiPriority w:val="99"/>
    <w:unhideWhenUsed/>
    <w:rsid w:val="001B36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849306">
      <w:bodyDiv w:val="1"/>
      <w:marLeft w:val="0"/>
      <w:marRight w:val="0"/>
      <w:marTop w:val="0"/>
      <w:marBottom w:val="0"/>
      <w:divBdr>
        <w:top w:val="none" w:sz="0" w:space="0" w:color="auto"/>
        <w:left w:val="none" w:sz="0" w:space="0" w:color="auto"/>
        <w:bottom w:val="none" w:sz="0" w:space="0" w:color="auto"/>
        <w:right w:val="none" w:sz="0" w:space="0" w:color="auto"/>
      </w:divBdr>
      <w:divsChild>
        <w:div w:id="152186918">
          <w:marLeft w:val="0"/>
          <w:marRight w:val="0"/>
          <w:marTop w:val="0"/>
          <w:marBottom w:val="0"/>
          <w:divBdr>
            <w:top w:val="none" w:sz="0" w:space="0" w:color="auto"/>
            <w:left w:val="none" w:sz="0" w:space="0" w:color="auto"/>
            <w:bottom w:val="none" w:sz="0" w:space="0" w:color="auto"/>
            <w:right w:val="none" w:sz="0" w:space="0" w:color="auto"/>
          </w:divBdr>
        </w:div>
        <w:div w:id="841359757">
          <w:marLeft w:val="0"/>
          <w:marRight w:val="0"/>
          <w:marTop w:val="0"/>
          <w:marBottom w:val="0"/>
          <w:divBdr>
            <w:top w:val="none" w:sz="0" w:space="0" w:color="auto"/>
            <w:left w:val="none" w:sz="0" w:space="0" w:color="auto"/>
            <w:bottom w:val="none" w:sz="0" w:space="0" w:color="auto"/>
            <w:right w:val="none" w:sz="0" w:space="0" w:color="auto"/>
          </w:divBdr>
        </w:div>
        <w:div w:id="571623994">
          <w:marLeft w:val="0"/>
          <w:marRight w:val="0"/>
          <w:marTop w:val="0"/>
          <w:marBottom w:val="0"/>
          <w:divBdr>
            <w:top w:val="none" w:sz="0" w:space="0" w:color="auto"/>
            <w:left w:val="none" w:sz="0" w:space="0" w:color="auto"/>
            <w:bottom w:val="none" w:sz="0" w:space="0" w:color="auto"/>
            <w:right w:val="none" w:sz="0" w:space="0" w:color="auto"/>
          </w:divBdr>
        </w:div>
        <w:div w:id="752354475">
          <w:marLeft w:val="0"/>
          <w:marRight w:val="0"/>
          <w:marTop w:val="0"/>
          <w:marBottom w:val="0"/>
          <w:divBdr>
            <w:top w:val="none" w:sz="0" w:space="0" w:color="auto"/>
            <w:left w:val="none" w:sz="0" w:space="0" w:color="auto"/>
            <w:bottom w:val="none" w:sz="0" w:space="0" w:color="auto"/>
            <w:right w:val="none" w:sz="0" w:space="0" w:color="auto"/>
          </w:divBdr>
        </w:div>
        <w:div w:id="522284728">
          <w:marLeft w:val="0"/>
          <w:marRight w:val="0"/>
          <w:marTop w:val="0"/>
          <w:marBottom w:val="0"/>
          <w:divBdr>
            <w:top w:val="none" w:sz="0" w:space="0" w:color="auto"/>
            <w:left w:val="none" w:sz="0" w:space="0" w:color="auto"/>
            <w:bottom w:val="none" w:sz="0" w:space="0" w:color="auto"/>
            <w:right w:val="none" w:sz="0" w:space="0" w:color="auto"/>
          </w:divBdr>
        </w:div>
      </w:divsChild>
    </w:div>
    <w:div w:id="593900971">
      <w:bodyDiv w:val="1"/>
      <w:marLeft w:val="0"/>
      <w:marRight w:val="0"/>
      <w:marTop w:val="0"/>
      <w:marBottom w:val="0"/>
      <w:divBdr>
        <w:top w:val="none" w:sz="0" w:space="0" w:color="auto"/>
        <w:left w:val="none" w:sz="0" w:space="0" w:color="auto"/>
        <w:bottom w:val="none" w:sz="0" w:space="0" w:color="auto"/>
        <w:right w:val="none" w:sz="0" w:space="0" w:color="auto"/>
      </w:divBdr>
      <w:divsChild>
        <w:div w:id="2127264245">
          <w:marLeft w:val="0"/>
          <w:marRight w:val="0"/>
          <w:marTop w:val="0"/>
          <w:marBottom w:val="0"/>
          <w:divBdr>
            <w:top w:val="none" w:sz="0" w:space="0" w:color="auto"/>
            <w:left w:val="none" w:sz="0" w:space="0" w:color="auto"/>
            <w:bottom w:val="none" w:sz="0" w:space="0" w:color="auto"/>
            <w:right w:val="none" w:sz="0" w:space="0" w:color="auto"/>
          </w:divBdr>
        </w:div>
        <w:div w:id="1802575266">
          <w:marLeft w:val="0"/>
          <w:marRight w:val="0"/>
          <w:marTop w:val="0"/>
          <w:marBottom w:val="0"/>
          <w:divBdr>
            <w:top w:val="none" w:sz="0" w:space="0" w:color="auto"/>
            <w:left w:val="none" w:sz="0" w:space="0" w:color="auto"/>
            <w:bottom w:val="none" w:sz="0" w:space="0" w:color="auto"/>
            <w:right w:val="none" w:sz="0" w:space="0" w:color="auto"/>
          </w:divBdr>
        </w:div>
        <w:div w:id="1860001608">
          <w:marLeft w:val="0"/>
          <w:marRight w:val="0"/>
          <w:marTop w:val="0"/>
          <w:marBottom w:val="0"/>
          <w:divBdr>
            <w:top w:val="none" w:sz="0" w:space="0" w:color="auto"/>
            <w:left w:val="none" w:sz="0" w:space="0" w:color="auto"/>
            <w:bottom w:val="none" w:sz="0" w:space="0" w:color="auto"/>
            <w:right w:val="none" w:sz="0" w:space="0" w:color="auto"/>
          </w:divBdr>
        </w:div>
        <w:div w:id="1617326854">
          <w:marLeft w:val="0"/>
          <w:marRight w:val="0"/>
          <w:marTop w:val="0"/>
          <w:marBottom w:val="0"/>
          <w:divBdr>
            <w:top w:val="none" w:sz="0" w:space="0" w:color="auto"/>
            <w:left w:val="none" w:sz="0" w:space="0" w:color="auto"/>
            <w:bottom w:val="none" w:sz="0" w:space="0" w:color="auto"/>
            <w:right w:val="none" w:sz="0" w:space="0" w:color="auto"/>
          </w:divBdr>
        </w:div>
        <w:div w:id="1705130162">
          <w:marLeft w:val="0"/>
          <w:marRight w:val="0"/>
          <w:marTop w:val="0"/>
          <w:marBottom w:val="0"/>
          <w:divBdr>
            <w:top w:val="none" w:sz="0" w:space="0" w:color="auto"/>
            <w:left w:val="none" w:sz="0" w:space="0" w:color="auto"/>
            <w:bottom w:val="none" w:sz="0" w:space="0" w:color="auto"/>
            <w:right w:val="none" w:sz="0" w:space="0" w:color="auto"/>
          </w:divBdr>
        </w:div>
      </w:divsChild>
    </w:div>
    <w:div w:id="69392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ersonel.yok.gov.tr/documentFiles/17532552302.doktora%20derecesinesahipturkveyayabanciuyrulunitelikliarastirmacilarinyuksekogretimkurumlar%C4%B1ndakismizamanligorevlendirilmesi.pdf" TargetMode="External"/><Relationship Id="rId4" Type="http://schemas.openxmlformats.org/officeDocument/2006/relationships/settings" Target="settings.xml"/><Relationship Id="rId9" Type="http://schemas.openxmlformats.org/officeDocument/2006/relationships/hyperlink" Target="https://personel.yok.gov.tr/documentFiles/17532552302.doktora%20derecesinesahipturkveyayabanciuyrulunitelikliarastirmacilarinyuksekogretimkurumlar%C4%B1ndakismizamanligorevlendirilmesi.pdf"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1C866-26E0-4DD8-A452-E35AA0AE0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995</Words>
  <Characters>5674</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Dr. Şahamet BÜLBÜL</dc:creator>
  <cp:lastModifiedBy>Aynur ŞAFAK</cp:lastModifiedBy>
  <cp:revision>7</cp:revision>
  <dcterms:created xsi:type="dcterms:W3CDTF">2026-01-28T13:34:00Z</dcterms:created>
  <dcterms:modified xsi:type="dcterms:W3CDTF">2026-02-02T08:41:00Z</dcterms:modified>
</cp:coreProperties>
</file>